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094F" w14:textId="77777777" w:rsidR="003D6E29" w:rsidRDefault="007435BB">
      <w:pPr>
        <w:pStyle w:val="BodyText"/>
        <w:spacing w:before="76"/>
        <w:ind w:right="148"/>
        <w:jc w:val="right"/>
      </w:pPr>
      <w:r>
        <w:rPr>
          <w:noProof/>
        </w:rPr>
        <w:drawing>
          <wp:anchor distT="0" distB="0" distL="0" distR="0" simplePos="0" relativeHeight="251649536" behindDoc="0" locked="0" layoutInCell="1" allowOverlap="1" wp14:anchorId="695994F5" wp14:editId="2CB461E2">
            <wp:simplePos x="0" y="0"/>
            <wp:positionH relativeFrom="page">
              <wp:posOffset>220979</wp:posOffset>
            </wp:positionH>
            <wp:positionV relativeFrom="paragraph">
              <wp:posOffset>43204</wp:posOffset>
            </wp:positionV>
            <wp:extent cx="2349500" cy="5168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Suite</w:t>
      </w:r>
      <w:r>
        <w:rPr>
          <w:spacing w:val="-6"/>
        </w:rPr>
        <w:t xml:space="preserve"> </w:t>
      </w:r>
      <w:r>
        <w:t>221A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1900</w:t>
      </w:r>
      <w:r>
        <w:rPr>
          <w:spacing w:val="-6"/>
        </w:rPr>
        <w:t xml:space="preserve"> </w:t>
      </w:r>
      <w:r>
        <w:t>Albert</w:t>
      </w:r>
      <w:r>
        <w:rPr>
          <w:spacing w:val="-6"/>
        </w:rPr>
        <w:t xml:space="preserve"> </w:t>
      </w:r>
      <w:r>
        <w:t>Street</w:t>
      </w:r>
    </w:p>
    <w:p w14:paraId="32D6020D" w14:textId="77777777" w:rsidR="003D6E29" w:rsidRDefault="007435BB">
      <w:pPr>
        <w:pStyle w:val="BodyText"/>
        <w:spacing w:before="12" w:line="256" w:lineRule="auto"/>
        <w:ind w:left="10560" w:right="119" w:hanging="204"/>
        <w:jc w:val="right"/>
      </w:pPr>
      <w:r>
        <w:t>Regina, SK</w:t>
      </w:r>
      <w:r>
        <w:rPr>
          <w:spacing w:val="-12"/>
        </w:rPr>
        <w:t xml:space="preserve"> </w:t>
      </w:r>
      <w:r>
        <w:t>S4P</w:t>
      </w:r>
      <w:r>
        <w:rPr>
          <w:spacing w:val="-5"/>
        </w:rPr>
        <w:t xml:space="preserve"> 4K8</w:t>
      </w:r>
      <w:r>
        <w:rPr>
          <w:w w:val="98"/>
        </w:rPr>
        <w:t xml:space="preserve"> </w:t>
      </w:r>
      <w:r>
        <w:t>Ph:</w:t>
      </w:r>
      <w:r>
        <w:rPr>
          <w:spacing w:val="-8"/>
        </w:rPr>
        <w:t xml:space="preserve"> </w:t>
      </w:r>
      <w:r>
        <w:rPr>
          <w:spacing w:val="-2"/>
        </w:rPr>
        <w:t>306-584-2292</w:t>
      </w:r>
    </w:p>
    <w:p w14:paraId="57198B35" w14:textId="77777777" w:rsidR="003D6E29" w:rsidRDefault="007435BB">
      <w:pPr>
        <w:pStyle w:val="BodyText"/>
        <w:spacing w:before="1"/>
        <w:ind w:right="128"/>
        <w:jc w:val="right"/>
      </w:pPr>
      <w:r>
        <w:t>Fax:</w:t>
      </w:r>
      <w:r>
        <w:rPr>
          <w:spacing w:val="-17"/>
        </w:rPr>
        <w:t xml:space="preserve"> </w:t>
      </w:r>
      <w:r>
        <w:t>306-584-9695</w:t>
      </w:r>
    </w:p>
    <w:p w14:paraId="09FE4BF8" w14:textId="77777777" w:rsidR="003D6E29" w:rsidRDefault="007435BB">
      <w:pPr>
        <w:pStyle w:val="BodyText"/>
        <w:spacing w:before="13"/>
        <w:ind w:right="121"/>
        <w:jc w:val="right"/>
      </w:pPr>
      <w:r>
        <w:t>Email:</w:t>
      </w:r>
      <w:r>
        <w:rPr>
          <w:spacing w:val="-24"/>
        </w:rPr>
        <w:t xml:space="preserve"> </w:t>
      </w:r>
      <w:hyperlink r:id="rId7">
        <w:r>
          <w:t>info@saskpharm.ca</w:t>
        </w:r>
      </w:hyperlink>
    </w:p>
    <w:p w14:paraId="7BB52927" w14:textId="77777777" w:rsidR="003D6E29" w:rsidRDefault="003D6E29">
      <w:pPr>
        <w:pStyle w:val="BodyText"/>
        <w:rPr>
          <w:sz w:val="20"/>
        </w:rPr>
      </w:pPr>
    </w:p>
    <w:p w14:paraId="6FF8C8FB" w14:textId="77777777" w:rsidR="003D6E29" w:rsidRDefault="003D6E29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128" w:type="dxa"/>
        <w:tbl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single" w:sz="8" w:space="0" w:color="C5C5C5"/>
          <w:insideV w:val="single" w:sz="8" w:space="0" w:color="C5C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3"/>
        <w:gridCol w:w="5763"/>
      </w:tblGrid>
      <w:tr w:rsidR="003D6E29" w14:paraId="4D793C55" w14:textId="77777777">
        <w:trPr>
          <w:trHeight w:val="368"/>
        </w:trPr>
        <w:tc>
          <w:tcPr>
            <w:tcW w:w="11526" w:type="dxa"/>
            <w:gridSpan w:val="2"/>
            <w:tcBorders>
              <w:left w:val="nil"/>
            </w:tcBorders>
            <w:shd w:val="clear" w:color="auto" w:fill="006857"/>
          </w:tcPr>
          <w:p w14:paraId="3643434A" w14:textId="77777777" w:rsidR="003D6E29" w:rsidRDefault="007435BB">
            <w:pPr>
              <w:pStyle w:val="TableParagraph"/>
              <w:spacing w:before="70"/>
              <w:ind w:left="3940" w:right="3941"/>
              <w:jc w:val="center"/>
              <w:rPr>
                <w:b/>
              </w:rPr>
            </w:pPr>
            <w:r>
              <w:rPr>
                <w:b/>
                <w:color w:val="FFFFFF"/>
              </w:rPr>
              <w:t>QUALITY IMPROVEMENT REVIEW</w:t>
            </w:r>
          </w:p>
        </w:tc>
      </w:tr>
      <w:tr w:rsidR="003D6E29" w14:paraId="5A3992BF" w14:textId="77777777">
        <w:trPr>
          <w:trHeight w:val="346"/>
        </w:trPr>
        <w:tc>
          <w:tcPr>
            <w:tcW w:w="11526" w:type="dxa"/>
            <w:gridSpan w:val="2"/>
            <w:tcBorders>
              <w:bottom w:val="single" w:sz="18" w:space="0" w:color="C5C5C5"/>
            </w:tcBorders>
            <w:shd w:val="clear" w:color="auto" w:fill="CCCCCC"/>
          </w:tcPr>
          <w:p w14:paraId="3F0C6989" w14:textId="77777777" w:rsidR="003D6E29" w:rsidRDefault="007435BB">
            <w:pPr>
              <w:pStyle w:val="TableParagraph"/>
              <w:spacing w:before="70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PHARMACY INFORMATION</w:t>
            </w:r>
          </w:p>
        </w:tc>
      </w:tr>
      <w:tr w:rsidR="003D6E29" w14:paraId="63557D91" w14:textId="77777777">
        <w:trPr>
          <w:trHeight w:val="288"/>
        </w:trPr>
        <w:tc>
          <w:tcPr>
            <w:tcW w:w="5763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6DBF8B64" w14:textId="77777777" w:rsidR="003D6E29" w:rsidRDefault="007435BB"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sz w:val="15"/>
              </w:rPr>
              <w:t xml:space="preserve">Pharmacy Permit Number: </w:t>
            </w:r>
            <w:r>
              <w:rPr>
                <w:b/>
                <w:color w:val="99867A"/>
                <w:sz w:val="15"/>
              </w:rPr>
              <w:t>99123</w:t>
            </w:r>
          </w:p>
        </w:tc>
        <w:tc>
          <w:tcPr>
            <w:tcW w:w="576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68536BA5" w14:textId="77777777" w:rsidR="003D6E29" w:rsidRDefault="007435BB"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sz w:val="15"/>
              </w:rPr>
              <w:t xml:space="preserve">Pharmacy Trade Name: </w:t>
            </w:r>
            <w:r>
              <w:rPr>
                <w:b/>
                <w:color w:val="99867A"/>
                <w:sz w:val="15"/>
              </w:rPr>
              <w:t>SCPP Test Pharmacy #1</w:t>
            </w:r>
          </w:p>
        </w:tc>
      </w:tr>
      <w:tr w:rsidR="003D6E29" w14:paraId="5E49D6B4" w14:textId="77777777">
        <w:trPr>
          <w:trHeight w:val="658"/>
        </w:trPr>
        <w:tc>
          <w:tcPr>
            <w:tcW w:w="11526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61BF21B4" w14:textId="77777777" w:rsidR="003D6E29" w:rsidRDefault="007435BB">
            <w:pPr>
              <w:pStyle w:val="TableParagraph"/>
              <w:spacing w:line="256" w:lineRule="auto"/>
              <w:ind w:left="63" w:right="7829"/>
              <w:rPr>
                <w:sz w:val="15"/>
              </w:rPr>
            </w:pPr>
            <w:r>
              <w:rPr>
                <w:sz w:val="15"/>
              </w:rPr>
              <w:t>Pharmacy Location Address: 123 Test Location Street Saskatoon, Saskatchewan S3P 9Y7</w:t>
            </w:r>
          </w:p>
          <w:p w14:paraId="7C7CE428" w14:textId="77777777" w:rsidR="003D6E29" w:rsidRDefault="007435BB">
            <w:pPr>
              <w:pStyle w:val="TableParagraph"/>
              <w:spacing w:before="0"/>
              <w:ind w:left="63"/>
              <w:rPr>
                <w:sz w:val="15"/>
              </w:rPr>
            </w:pPr>
            <w:r>
              <w:rPr>
                <w:sz w:val="15"/>
              </w:rPr>
              <w:t>Canada</w:t>
            </w:r>
          </w:p>
        </w:tc>
      </w:tr>
      <w:tr w:rsidR="003D6E29" w14:paraId="0A01D406" w14:textId="77777777">
        <w:trPr>
          <w:trHeight w:val="288"/>
        </w:trPr>
        <w:tc>
          <w:tcPr>
            <w:tcW w:w="5763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51BEA11D" w14:textId="77777777" w:rsidR="003D6E29" w:rsidRDefault="007435BB"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sz w:val="15"/>
              </w:rPr>
              <w:t xml:space="preserve">Pharmacy Manager First Name: </w:t>
            </w:r>
            <w:r>
              <w:rPr>
                <w:b/>
                <w:color w:val="99867A"/>
                <w:sz w:val="15"/>
              </w:rPr>
              <w:t>Harry</w:t>
            </w:r>
          </w:p>
        </w:tc>
        <w:tc>
          <w:tcPr>
            <w:tcW w:w="576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1937BAB1" w14:textId="77777777" w:rsidR="003D6E29" w:rsidRDefault="007435BB"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sz w:val="15"/>
              </w:rPr>
              <w:t xml:space="preserve">Pharmacy Manager Last Name: </w:t>
            </w:r>
            <w:r>
              <w:rPr>
                <w:b/>
                <w:color w:val="99867A"/>
                <w:sz w:val="15"/>
              </w:rPr>
              <w:t>Piper TESTER</w:t>
            </w:r>
          </w:p>
        </w:tc>
      </w:tr>
      <w:tr w:rsidR="003D6E29" w14:paraId="5369F718" w14:textId="77777777">
        <w:trPr>
          <w:trHeight w:val="288"/>
        </w:trPr>
        <w:tc>
          <w:tcPr>
            <w:tcW w:w="11526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032F94BE" w14:textId="77777777" w:rsidR="003D6E29" w:rsidRDefault="007435BB"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sz w:val="15"/>
              </w:rPr>
              <w:t xml:space="preserve">SCPP Field Officer: </w:t>
            </w:r>
            <w:r>
              <w:rPr>
                <w:b/>
                <w:color w:val="99867A"/>
                <w:sz w:val="15"/>
              </w:rPr>
              <w:t>Jeannette Sandiford</w:t>
            </w:r>
          </w:p>
        </w:tc>
      </w:tr>
      <w:tr w:rsidR="003D6E29" w14:paraId="1A50F83E" w14:textId="77777777">
        <w:trPr>
          <w:trHeight w:val="291"/>
        </w:trPr>
        <w:tc>
          <w:tcPr>
            <w:tcW w:w="5763" w:type="dxa"/>
            <w:tcBorders>
              <w:top w:val="single" w:sz="18" w:space="0" w:color="C5C5C5"/>
              <w:right w:val="single" w:sz="18" w:space="0" w:color="C5C5C5"/>
            </w:tcBorders>
          </w:tcPr>
          <w:p w14:paraId="233924CC" w14:textId="77777777" w:rsidR="003D6E29" w:rsidRDefault="007435BB">
            <w:pPr>
              <w:pStyle w:val="TableParagraph"/>
              <w:ind w:left="63"/>
              <w:rPr>
                <w:b/>
                <w:sz w:val="15"/>
              </w:rPr>
            </w:pPr>
            <w:r>
              <w:rPr>
                <w:sz w:val="15"/>
              </w:rPr>
              <w:t xml:space="preserve">SCPP Admin Assistant: </w:t>
            </w:r>
            <w:r>
              <w:rPr>
                <w:b/>
                <w:color w:val="99867A"/>
                <w:sz w:val="15"/>
              </w:rPr>
              <w:t>Pat Guillemin</w:t>
            </w:r>
          </w:p>
        </w:tc>
        <w:tc>
          <w:tcPr>
            <w:tcW w:w="5763" w:type="dxa"/>
            <w:tcBorders>
              <w:top w:val="single" w:sz="18" w:space="0" w:color="C5C5C5"/>
              <w:left w:val="single" w:sz="18" w:space="0" w:color="C5C5C5"/>
            </w:tcBorders>
          </w:tcPr>
          <w:p w14:paraId="62455EC1" w14:textId="77777777" w:rsidR="003D6E29" w:rsidRDefault="007435BB"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sz w:val="15"/>
              </w:rPr>
              <w:t xml:space="preserve">SCPP Admin Assistant email: </w:t>
            </w:r>
            <w:hyperlink r:id="rId8">
              <w:r>
                <w:rPr>
                  <w:b/>
                  <w:color w:val="99867A"/>
                  <w:sz w:val="15"/>
                </w:rPr>
                <w:t>zduay8@hotmail.com</w:t>
              </w:r>
            </w:hyperlink>
          </w:p>
        </w:tc>
      </w:tr>
    </w:tbl>
    <w:p w14:paraId="2F502C1B" w14:textId="77777777" w:rsidR="003D6E29" w:rsidRDefault="003D6E29">
      <w:pPr>
        <w:pStyle w:val="BodyText"/>
        <w:rPr>
          <w:sz w:val="20"/>
        </w:rPr>
      </w:pPr>
    </w:p>
    <w:p w14:paraId="31B8C986" w14:textId="77777777" w:rsidR="003D6E29" w:rsidRDefault="003D6E29">
      <w:pPr>
        <w:pStyle w:val="BodyText"/>
        <w:rPr>
          <w:sz w:val="20"/>
        </w:rPr>
      </w:pPr>
    </w:p>
    <w:p w14:paraId="1917D89F" w14:textId="77777777" w:rsidR="003D6E29" w:rsidRDefault="003D6E29">
      <w:pPr>
        <w:pStyle w:val="BodyText"/>
        <w:spacing w:before="1"/>
        <w:rPr>
          <w:sz w:val="21"/>
        </w:rPr>
      </w:pPr>
    </w:p>
    <w:tbl>
      <w:tblPr>
        <w:tblW w:w="0" w:type="auto"/>
        <w:tblInd w:w="128" w:type="dxa"/>
        <w:tbl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single" w:sz="8" w:space="0" w:color="C5C5C5"/>
          <w:insideV w:val="single" w:sz="8" w:space="0" w:color="C5C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2"/>
        <w:gridCol w:w="2303"/>
      </w:tblGrid>
      <w:tr w:rsidR="003D6E29" w14:paraId="5CE8728D" w14:textId="77777777">
        <w:trPr>
          <w:trHeight w:val="346"/>
        </w:trPr>
        <w:tc>
          <w:tcPr>
            <w:tcW w:w="11525" w:type="dxa"/>
            <w:gridSpan w:val="2"/>
            <w:tcBorders>
              <w:bottom w:val="single" w:sz="18" w:space="0" w:color="C5C5C5"/>
            </w:tcBorders>
            <w:shd w:val="clear" w:color="auto" w:fill="CCCCCC"/>
          </w:tcPr>
          <w:p w14:paraId="42DE156B" w14:textId="77777777" w:rsidR="003D6E29" w:rsidRDefault="007435BB">
            <w:pPr>
              <w:pStyle w:val="TableParagraph"/>
              <w:spacing w:before="70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Quality Improvement Review Goals</w:t>
            </w:r>
          </w:p>
        </w:tc>
      </w:tr>
      <w:tr w:rsidR="003D6E29" w14:paraId="1F6E9BD0" w14:textId="77777777">
        <w:trPr>
          <w:trHeight w:val="769"/>
        </w:trPr>
        <w:tc>
          <w:tcPr>
            <w:tcW w:w="11525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5C7F6C67" w14:textId="77777777" w:rsidR="003D6E29" w:rsidRDefault="007435BB">
            <w:pPr>
              <w:pStyle w:val="TableParagraph"/>
              <w:spacing w:before="67" w:line="256" w:lineRule="auto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FORMAL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SYSTEM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There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formal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system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place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pharmacy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identifies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resolves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issues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z w:val="18"/>
              </w:rPr>
              <w:t>involving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medication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errors, near</w:t>
            </w:r>
            <w:r>
              <w:rPr>
                <w:b/>
                <w:spacing w:val="-33"/>
                <w:sz w:val="18"/>
              </w:rPr>
              <w:t xml:space="preserve"> </w:t>
            </w:r>
            <w:r>
              <w:rPr>
                <w:b/>
                <w:sz w:val="18"/>
              </w:rPr>
              <w:t>misses</w:t>
            </w:r>
            <w:r>
              <w:rPr>
                <w:b/>
                <w:spacing w:val="-3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3"/>
                <w:sz w:val="18"/>
              </w:rPr>
              <w:t xml:space="preserve"> </w:t>
            </w:r>
            <w:r>
              <w:rPr>
                <w:b/>
                <w:sz w:val="18"/>
              </w:rPr>
              <w:t>unsafe</w:t>
            </w:r>
            <w:r>
              <w:rPr>
                <w:b/>
                <w:spacing w:val="-32"/>
                <w:sz w:val="18"/>
              </w:rPr>
              <w:t xml:space="preserve"> </w:t>
            </w:r>
            <w:r>
              <w:rPr>
                <w:b/>
                <w:sz w:val="18"/>
              </w:rPr>
              <w:t>practices.</w:t>
            </w:r>
            <w:r>
              <w:rPr>
                <w:b/>
                <w:spacing w:val="-32"/>
                <w:sz w:val="18"/>
              </w:rPr>
              <w:t xml:space="preserve"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-33"/>
                <w:sz w:val="18"/>
              </w:rPr>
              <w:t xml:space="preserve"> </w:t>
            </w:r>
            <w:r>
              <w:rPr>
                <w:b/>
                <w:sz w:val="18"/>
              </w:rPr>
              <w:t>pharmacy</w:t>
            </w:r>
            <w:r>
              <w:rPr>
                <w:b/>
                <w:spacing w:val="-33"/>
                <w:sz w:val="18"/>
              </w:rPr>
              <w:t xml:space="preserve"> </w:t>
            </w:r>
            <w:r>
              <w:rPr>
                <w:b/>
                <w:sz w:val="18"/>
              </w:rPr>
              <w:t>staff</w:t>
            </w:r>
            <w:r>
              <w:rPr>
                <w:b/>
                <w:spacing w:val="-32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32"/>
                <w:sz w:val="18"/>
              </w:rPr>
              <w:t xml:space="preserve"> </w:t>
            </w:r>
            <w:r>
              <w:rPr>
                <w:b/>
                <w:sz w:val="18"/>
              </w:rPr>
              <w:t>aware</w:t>
            </w:r>
            <w:r>
              <w:rPr>
                <w:b/>
                <w:spacing w:val="-3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3"/>
                <w:sz w:val="18"/>
              </w:rPr>
              <w:t xml:space="preserve"> </w:t>
            </w:r>
            <w:r>
              <w:rPr>
                <w:b/>
                <w:sz w:val="18"/>
              </w:rPr>
              <w:t>applicable</w:t>
            </w:r>
            <w:r>
              <w:rPr>
                <w:b/>
                <w:spacing w:val="-32"/>
                <w:sz w:val="18"/>
              </w:rPr>
              <w:t xml:space="preserve"> </w:t>
            </w:r>
            <w:r>
              <w:rPr>
                <w:b/>
                <w:sz w:val="18"/>
              </w:rPr>
              <w:t>policies</w:t>
            </w:r>
            <w:r>
              <w:rPr>
                <w:b/>
                <w:spacing w:val="-3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2"/>
                <w:sz w:val="18"/>
              </w:rPr>
              <w:t xml:space="preserve"> </w:t>
            </w:r>
            <w:r>
              <w:rPr>
                <w:b/>
                <w:sz w:val="18"/>
              </w:rPr>
              <w:t>procedures.</w:t>
            </w:r>
            <w:r>
              <w:rPr>
                <w:b/>
                <w:spacing w:val="-32"/>
                <w:sz w:val="18"/>
              </w:rPr>
              <w:t xml:space="preserve"> </w:t>
            </w:r>
            <w:r>
              <w:rPr>
                <w:b/>
                <w:sz w:val="18"/>
              </w:rPr>
              <w:t>Quality</w:t>
            </w:r>
            <w:r>
              <w:rPr>
                <w:b/>
                <w:spacing w:val="-33"/>
                <w:sz w:val="18"/>
              </w:rPr>
              <w:t xml:space="preserve"> </w:t>
            </w:r>
            <w:r>
              <w:rPr>
                <w:b/>
                <w:sz w:val="18"/>
              </w:rPr>
              <w:t>improvement</w:t>
            </w:r>
            <w:r>
              <w:rPr>
                <w:b/>
                <w:spacing w:val="-32"/>
                <w:sz w:val="18"/>
              </w:rPr>
              <w:t xml:space="preserve"> </w:t>
            </w:r>
            <w:r>
              <w:rPr>
                <w:b/>
                <w:sz w:val="18"/>
              </w:rPr>
              <w:t>processes are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place.</w:t>
            </w:r>
          </w:p>
        </w:tc>
      </w:tr>
      <w:tr w:rsidR="003D6E29" w14:paraId="1991B313" w14:textId="77777777">
        <w:trPr>
          <w:trHeight w:val="473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715C3FB8" w14:textId="77777777" w:rsidR="003D6E29" w:rsidRDefault="007435BB">
            <w:pPr>
              <w:pStyle w:val="TableParagraph"/>
              <w:spacing w:line="256" w:lineRule="auto"/>
              <w:ind w:left="6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KEY</w:t>
            </w:r>
            <w:r>
              <w:rPr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ELEMENT</w:t>
            </w:r>
            <w:r>
              <w:rPr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#1</w:t>
            </w:r>
            <w:r>
              <w:rPr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-</w:t>
            </w:r>
            <w:r>
              <w:rPr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Managing</w:t>
            </w:r>
            <w:r>
              <w:rPr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Medication</w:t>
            </w:r>
            <w:r>
              <w:rPr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Errors</w:t>
            </w:r>
            <w:r>
              <w:rPr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-</w:t>
            </w:r>
            <w:r>
              <w:rPr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Manages</w:t>
            </w:r>
            <w:r>
              <w:rPr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known,</w:t>
            </w:r>
            <w:r>
              <w:rPr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alleged</w:t>
            </w:r>
            <w:r>
              <w:rPr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and</w:t>
            </w:r>
            <w:r>
              <w:rPr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suspected</w:t>
            </w:r>
            <w:r>
              <w:rPr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medication</w:t>
            </w:r>
            <w:r>
              <w:rPr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errors</w:t>
            </w:r>
            <w:r>
              <w:rPr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that</w:t>
            </w:r>
            <w:r>
              <w:rPr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reach</w:t>
            </w:r>
            <w:r>
              <w:rPr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the</w:t>
            </w:r>
            <w:r>
              <w:rPr>
                <w:b/>
                <w:spacing w:val="-12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 xml:space="preserve">patient </w:t>
            </w:r>
            <w:r>
              <w:rPr>
                <w:b/>
                <w:sz w:val="15"/>
              </w:rPr>
              <w:t>consistent with the best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practices.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7B0568C8" w14:textId="77777777" w:rsidR="003D6E29" w:rsidRDefault="007435BB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</w:tr>
      <w:tr w:rsidR="003D6E29" w14:paraId="0E1CCAB1" w14:textId="77777777">
        <w:trPr>
          <w:trHeight w:val="473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058FA178" w14:textId="1E7F3501" w:rsidR="003D6E29" w:rsidRDefault="00511BD6">
            <w:pPr>
              <w:pStyle w:val="TableParagraph"/>
              <w:ind w:left="63"/>
              <w:rPr>
                <w:sz w:val="15"/>
              </w:rPr>
            </w:pPr>
            <w:r>
              <w:rPr>
                <w:noProof/>
                <w:sz w:val="15"/>
              </w:rPr>
              <w:pict w14:anchorId="1121375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142.1pt;margin-top:20.95pt;width:303.75pt;height:27pt;z-index:251674112;mso-position-horizontal-relative:text;mso-position-vertical-relative:text">
                  <v:textbox>
                    <w:txbxContent>
                      <w:p w14:paraId="23918923" w14:textId="780C2658" w:rsidR="00511BD6" w:rsidRDefault="00511BD6">
                        <w:r>
                          <w:t>Please change from “is” to “are”, in the online form as well.</w:t>
                        </w:r>
                      </w:p>
                    </w:txbxContent>
                  </v:textbox>
                </v:shape>
              </w:pict>
            </w:r>
            <w:r w:rsidR="007435BB">
              <w:rPr>
                <w:sz w:val="15"/>
              </w:rPr>
              <w:t>1. All medication errors are promptly disclosed to the patient and/or the patient’s agent.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72322998" w14:textId="77777777" w:rsidR="003D6E29" w:rsidRDefault="007435BB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D-implemented</w:t>
            </w:r>
            <w:r>
              <w:rPr>
                <w:spacing w:val="-19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-18"/>
                <w:sz w:val="15"/>
              </w:rPr>
              <w:t xml:space="preserve"> </w:t>
            </w:r>
            <w:r>
              <w:rPr>
                <w:sz w:val="15"/>
              </w:rPr>
              <w:t>some</w:t>
            </w:r>
          </w:p>
          <w:p w14:paraId="0972A47B" w14:textId="77777777" w:rsidR="003D6E29" w:rsidRDefault="007435BB">
            <w:pPr>
              <w:pStyle w:val="TableParagraph"/>
              <w:spacing w:before="12"/>
              <w:ind w:right="81"/>
              <w:jc w:val="right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patients</w:t>
            </w:r>
          </w:p>
        </w:tc>
      </w:tr>
      <w:tr w:rsidR="003D6E29" w14:paraId="2285A9F6" w14:textId="77777777">
        <w:trPr>
          <w:trHeight w:val="288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0198B123" w14:textId="76859406" w:rsidR="003D6E29" w:rsidRDefault="00511BD6">
            <w:pPr>
              <w:pStyle w:val="TableParagraph"/>
              <w:ind w:left="63"/>
              <w:rPr>
                <w:sz w:val="15"/>
              </w:rPr>
            </w:pPr>
            <w:r>
              <w:rPr>
                <w:noProof/>
                <w:sz w:val="15"/>
              </w:rPr>
              <w:pict w14:anchorId="4852618E">
                <v:rect id="_x0000_s1050" style="position:absolute;left:0;text-align:left;margin-left:94.85pt;margin-top:.3pt;width:32.25pt;height:15.75pt;z-index:251673088;mso-position-horizontal-relative:text;mso-position-vertical-relative:text" filled="f" strokecolor="red" strokeweight="1.5pt"/>
              </w:pict>
            </w:r>
            <w:r w:rsidR="007435BB">
              <w:rPr>
                <w:sz w:val="15"/>
              </w:rPr>
              <w:t xml:space="preserve">2. An apology and explanation </w:t>
            </w:r>
            <w:proofErr w:type="gramStart"/>
            <w:r w:rsidR="007435BB">
              <w:rPr>
                <w:sz w:val="15"/>
              </w:rPr>
              <w:t>is</w:t>
            </w:r>
            <w:proofErr w:type="gramEnd"/>
            <w:r w:rsidR="007435BB">
              <w:rPr>
                <w:sz w:val="15"/>
              </w:rPr>
              <w:t xml:space="preserve"> provided to the patient or patient's agent.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59D02E1B" w14:textId="77777777" w:rsidR="003D6E29" w:rsidRDefault="007435BB"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A-no activity/evidence</w:t>
            </w:r>
          </w:p>
        </w:tc>
      </w:tr>
      <w:tr w:rsidR="003D6E29" w14:paraId="5367A998" w14:textId="77777777">
        <w:trPr>
          <w:trHeight w:val="473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7CD613BC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3. Patients are provided with adequate information to manage any medical effects of the medication errors and any follow up required.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3BC01D8A" w14:textId="77777777" w:rsidR="003D6E29" w:rsidRDefault="007435BB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C-partial implementation or</w:t>
            </w:r>
          </w:p>
          <w:p w14:paraId="543A15EB" w14:textId="77777777" w:rsidR="003D6E29" w:rsidRDefault="007435BB">
            <w:pPr>
              <w:pStyle w:val="TableParagraph"/>
              <w:spacing w:before="12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activity</w:t>
            </w:r>
          </w:p>
        </w:tc>
      </w:tr>
      <w:tr w:rsidR="003D6E29" w14:paraId="682FC759" w14:textId="77777777">
        <w:trPr>
          <w:trHeight w:val="473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4AE20229" w14:textId="7D8CA6B5" w:rsidR="003D6E29" w:rsidRDefault="00511BD6">
            <w:pPr>
              <w:pStyle w:val="TableParagraph"/>
              <w:ind w:left="63"/>
              <w:rPr>
                <w:sz w:val="15"/>
              </w:rPr>
            </w:pPr>
            <w:r>
              <w:rPr>
                <w:noProof/>
                <w:sz w:val="15"/>
              </w:rPr>
              <w:pict w14:anchorId="11213751">
                <v:shape id="_x0000_s1053" type="#_x0000_t202" style="position:absolute;left:0;text-align:left;margin-left:194.6pt;margin-top:19.25pt;width:337.5pt;height:27pt;z-index:251676160;mso-position-horizontal-relative:text;mso-position-vertical-relative:text">
                  <v:textbox>
                    <w:txbxContent>
                      <w:p w14:paraId="0A6B1E37" w14:textId="375755DC" w:rsidR="00511BD6" w:rsidRDefault="00511BD6" w:rsidP="00511BD6">
                        <w:r>
                          <w:t xml:space="preserve">Please </w:t>
                        </w:r>
                        <w:r w:rsidR="005348E3">
                          <w:t>add a comma after discussed, in the online form as well.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</w:rPr>
              <w:pict w14:anchorId="4852618E">
                <v:rect id="_x0000_s1052" style="position:absolute;left:0;text-align:left;margin-left:142.1pt;margin-top:24.5pt;width:48pt;height:15.75pt;z-index:251675136;mso-position-horizontal-relative:text;mso-position-vertical-relative:text" filled="f" strokecolor="red" strokeweight="1.5pt"/>
              </w:pict>
            </w:r>
            <w:r w:rsidR="007435BB">
              <w:rPr>
                <w:sz w:val="15"/>
              </w:rPr>
              <w:t>4. Practitioners are notified of any adverse events/effects of medication errors.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5B79C5D8" w14:textId="77777777" w:rsidR="003D6E29" w:rsidRDefault="007435BB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C-partial implementation or</w:t>
            </w:r>
          </w:p>
          <w:p w14:paraId="69A7DF56" w14:textId="77777777" w:rsidR="003D6E29" w:rsidRDefault="007435BB">
            <w:pPr>
              <w:pStyle w:val="TableParagraph"/>
              <w:spacing w:before="12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activity</w:t>
            </w:r>
          </w:p>
        </w:tc>
      </w:tr>
      <w:tr w:rsidR="003D6E29" w14:paraId="6DAA2DA2" w14:textId="77777777">
        <w:trPr>
          <w:trHeight w:val="473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0BFF8AC2" w14:textId="77C3150D" w:rsidR="003D6E29" w:rsidRDefault="007435BB">
            <w:pPr>
              <w:pStyle w:val="TableParagraph"/>
              <w:spacing w:line="256" w:lineRule="auto"/>
              <w:ind w:left="63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All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medication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errors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near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misses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-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discussed</w:t>
            </w:r>
            <w:proofErr w:type="gramEnd"/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all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pharmacy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staff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consulted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determine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contributing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factors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(causal factors).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657AFDC1" w14:textId="77777777" w:rsidR="003D6E29" w:rsidRDefault="007435BB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D-implemented</w:t>
            </w:r>
            <w:r>
              <w:rPr>
                <w:spacing w:val="-19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-18"/>
                <w:sz w:val="15"/>
              </w:rPr>
              <w:t xml:space="preserve"> </w:t>
            </w:r>
            <w:r>
              <w:rPr>
                <w:sz w:val="15"/>
              </w:rPr>
              <w:t>some</w:t>
            </w:r>
          </w:p>
          <w:p w14:paraId="3A65C7AE" w14:textId="77777777" w:rsidR="003D6E29" w:rsidRDefault="007435BB">
            <w:pPr>
              <w:pStyle w:val="TableParagraph"/>
              <w:spacing w:before="12"/>
              <w:ind w:right="88"/>
              <w:jc w:val="right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incidents</w:t>
            </w:r>
          </w:p>
        </w:tc>
      </w:tr>
      <w:tr w:rsidR="003D6E29" w14:paraId="39EAC5E9" w14:textId="77777777">
        <w:trPr>
          <w:trHeight w:val="473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34A58E5F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6. Potential causal factors are determined and communicated to the patient or patient's agent.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4E53A95A" w14:textId="77777777" w:rsidR="003D6E29" w:rsidRDefault="007435BB">
            <w:pPr>
              <w:pStyle w:val="TableParagraph"/>
              <w:ind w:left="615"/>
              <w:rPr>
                <w:sz w:val="15"/>
              </w:rPr>
            </w:pPr>
            <w:r>
              <w:rPr>
                <w:sz w:val="15"/>
              </w:rPr>
              <w:t>B-discussed</w:t>
            </w:r>
            <w:r>
              <w:rPr>
                <w:spacing w:val="-22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-21"/>
                <w:sz w:val="15"/>
              </w:rPr>
              <w:t xml:space="preserve"> </w:t>
            </w:r>
            <w:r>
              <w:rPr>
                <w:sz w:val="15"/>
              </w:rPr>
              <w:t>possible</w:t>
            </w:r>
          </w:p>
          <w:p w14:paraId="7A94CF89" w14:textId="77777777" w:rsidR="003D6E29" w:rsidRDefault="007435BB">
            <w:pPr>
              <w:pStyle w:val="TableParagraph"/>
              <w:spacing w:before="12"/>
              <w:ind w:left="1189"/>
              <w:rPr>
                <w:sz w:val="15"/>
              </w:rPr>
            </w:pPr>
            <w:r>
              <w:rPr>
                <w:sz w:val="15"/>
              </w:rPr>
              <w:t>implementation</w:t>
            </w:r>
          </w:p>
        </w:tc>
      </w:tr>
      <w:tr w:rsidR="003D6E29" w14:paraId="70DC91F5" w14:textId="77777777">
        <w:trPr>
          <w:trHeight w:val="291"/>
        </w:trPr>
        <w:tc>
          <w:tcPr>
            <w:tcW w:w="9222" w:type="dxa"/>
            <w:tcBorders>
              <w:top w:val="single" w:sz="18" w:space="0" w:color="C5C5C5"/>
              <w:right w:val="single" w:sz="18" w:space="0" w:color="C5C5C5"/>
            </w:tcBorders>
          </w:tcPr>
          <w:p w14:paraId="7EB76152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7. Actions are taken to reduce the likelihood of the error occurring again.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</w:tcBorders>
          </w:tcPr>
          <w:p w14:paraId="5C1D7349" w14:textId="77777777" w:rsidR="003D6E29" w:rsidRDefault="007435BB"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A-no activity/evidence</w:t>
            </w:r>
          </w:p>
        </w:tc>
      </w:tr>
    </w:tbl>
    <w:p w14:paraId="58D8470F" w14:textId="77777777" w:rsidR="003D6E29" w:rsidRDefault="003D6E29">
      <w:pPr>
        <w:pStyle w:val="BodyText"/>
        <w:spacing w:before="8"/>
        <w:rPr>
          <w:sz w:val="25"/>
        </w:rPr>
      </w:pPr>
    </w:p>
    <w:tbl>
      <w:tblPr>
        <w:tblW w:w="0" w:type="auto"/>
        <w:tblInd w:w="128" w:type="dxa"/>
        <w:tbl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single" w:sz="8" w:space="0" w:color="C5C5C5"/>
          <w:insideV w:val="single" w:sz="8" w:space="0" w:color="C5C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2"/>
        <w:gridCol w:w="2303"/>
      </w:tblGrid>
      <w:tr w:rsidR="003D6E29" w14:paraId="0DF68DB2" w14:textId="77777777">
        <w:trPr>
          <w:trHeight w:val="661"/>
        </w:trPr>
        <w:tc>
          <w:tcPr>
            <w:tcW w:w="9222" w:type="dxa"/>
            <w:tcBorders>
              <w:bottom w:val="single" w:sz="18" w:space="0" w:color="C5C5C5"/>
              <w:right w:val="single" w:sz="18" w:space="0" w:color="C5C5C5"/>
            </w:tcBorders>
          </w:tcPr>
          <w:p w14:paraId="7C2AE961" w14:textId="77777777" w:rsidR="003D6E29" w:rsidRDefault="007435BB">
            <w:pPr>
              <w:pStyle w:val="TableParagraph"/>
              <w:spacing w:before="62" w:line="256" w:lineRule="auto"/>
              <w:ind w:left="63" w:right="4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KEY ELEMENT #2 - Reporting Medication Errors - Enables and requires anonymous reporting of medication errors to an independent, objective</w:t>
            </w:r>
            <w:r>
              <w:rPr>
                <w:b/>
                <w:spacing w:val="-2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third</w:t>
            </w:r>
            <w:r>
              <w:rPr>
                <w:b/>
                <w:spacing w:val="-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party</w:t>
            </w:r>
            <w:r>
              <w:rPr>
                <w:b/>
                <w:spacing w:val="-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organization</w:t>
            </w:r>
            <w:r>
              <w:rPr>
                <w:b/>
                <w:spacing w:val="-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for</w:t>
            </w:r>
            <w:r>
              <w:rPr>
                <w:b/>
                <w:spacing w:val="-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population</w:t>
            </w:r>
            <w:r>
              <w:rPr>
                <w:b/>
                <w:spacing w:val="-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of</w:t>
            </w:r>
            <w:r>
              <w:rPr>
                <w:b/>
                <w:spacing w:val="-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a</w:t>
            </w:r>
            <w:r>
              <w:rPr>
                <w:b/>
                <w:spacing w:val="-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national</w:t>
            </w:r>
            <w:r>
              <w:rPr>
                <w:b/>
                <w:spacing w:val="-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aggregate</w:t>
            </w:r>
            <w:r>
              <w:rPr>
                <w:b/>
                <w:spacing w:val="-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database</w:t>
            </w:r>
            <w:r>
              <w:rPr>
                <w:b/>
                <w:spacing w:val="-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from</w:t>
            </w:r>
            <w:r>
              <w:rPr>
                <w:b/>
                <w:spacing w:val="-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which</w:t>
            </w:r>
            <w:r>
              <w:rPr>
                <w:b/>
                <w:spacing w:val="-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learnings</w:t>
            </w:r>
            <w:r>
              <w:rPr>
                <w:b/>
                <w:spacing w:val="-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arising</w:t>
            </w:r>
            <w:r>
              <w:rPr>
                <w:b/>
                <w:spacing w:val="-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from</w:t>
            </w:r>
            <w:r>
              <w:rPr>
                <w:b/>
                <w:spacing w:val="-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trends</w:t>
            </w:r>
            <w:r>
              <w:rPr>
                <w:b/>
                <w:spacing w:val="-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and</w:t>
            </w:r>
            <w:r>
              <w:rPr>
                <w:b/>
                <w:spacing w:val="-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patterns</w:t>
            </w:r>
            <w:r>
              <w:rPr>
                <w:b/>
                <w:spacing w:val="-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 xml:space="preserve">can </w:t>
            </w:r>
            <w:r>
              <w:rPr>
                <w:b/>
                <w:sz w:val="15"/>
              </w:rPr>
              <w:t>be communicated across the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profession.</w:t>
            </w:r>
          </w:p>
        </w:tc>
        <w:tc>
          <w:tcPr>
            <w:tcW w:w="2303" w:type="dxa"/>
            <w:tcBorders>
              <w:left w:val="single" w:sz="18" w:space="0" w:color="C5C5C5"/>
              <w:bottom w:val="single" w:sz="18" w:space="0" w:color="C5C5C5"/>
            </w:tcBorders>
          </w:tcPr>
          <w:p w14:paraId="154833C3" w14:textId="77777777" w:rsidR="003D6E29" w:rsidRDefault="007435BB">
            <w:pPr>
              <w:pStyle w:val="TableParagraph"/>
              <w:spacing w:before="62"/>
              <w:ind w:right="34"/>
              <w:jc w:val="righ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</w:tr>
      <w:tr w:rsidR="003D6E29" w14:paraId="76B62CB6" w14:textId="77777777">
        <w:trPr>
          <w:trHeight w:val="473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46A68E93" w14:textId="77777777" w:rsidR="003D6E29" w:rsidRDefault="007435BB">
            <w:pPr>
              <w:pStyle w:val="TableParagraph"/>
              <w:spacing w:line="256" w:lineRule="auto"/>
              <w:ind w:left="63" w:right="48"/>
              <w:rPr>
                <w:sz w:val="15"/>
              </w:rPr>
            </w:pPr>
            <w:r>
              <w:rPr>
                <w:sz w:val="15"/>
              </w:rPr>
              <w:t>8.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Pharmacy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staff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has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capacity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anonymously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report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medication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errors,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near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misses,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unsafe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practices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an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independent, objective,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national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organization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(staff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members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have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password/username,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access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incident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reporting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program).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7EB87DFB" w14:textId="77777777" w:rsidR="003D6E29" w:rsidRDefault="007435BB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C-partial implementation or</w:t>
            </w:r>
          </w:p>
          <w:p w14:paraId="06C60B8F" w14:textId="77777777" w:rsidR="003D6E29" w:rsidRDefault="007435BB">
            <w:pPr>
              <w:pStyle w:val="TableParagraph"/>
              <w:spacing w:before="12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activity</w:t>
            </w:r>
          </w:p>
        </w:tc>
      </w:tr>
      <w:tr w:rsidR="003D6E29" w14:paraId="69C76F21" w14:textId="77777777">
        <w:trPr>
          <w:trHeight w:val="473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45DE320F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9. Pharmacy staff is reporting medication errors and near misses to the independent, objective, third-party, national organization.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783351AC" w14:textId="77777777" w:rsidR="003D6E29" w:rsidRDefault="007435BB">
            <w:pPr>
              <w:pStyle w:val="TableParagraph"/>
              <w:ind w:left="615"/>
              <w:rPr>
                <w:sz w:val="15"/>
              </w:rPr>
            </w:pPr>
            <w:r>
              <w:rPr>
                <w:sz w:val="15"/>
              </w:rPr>
              <w:t>B-discussed</w:t>
            </w:r>
            <w:r>
              <w:rPr>
                <w:spacing w:val="-22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-21"/>
                <w:sz w:val="15"/>
              </w:rPr>
              <w:t xml:space="preserve"> </w:t>
            </w:r>
            <w:r>
              <w:rPr>
                <w:sz w:val="15"/>
              </w:rPr>
              <w:t>possible</w:t>
            </w:r>
          </w:p>
          <w:p w14:paraId="63D126B9" w14:textId="77777777" w:rsidR="003D6E29" w:rsidRDefault="007435BB">
            <w:pPr>
              <w:pStyle w:val="TableParagraph"/>
              <w:spacing w:before="12"/>
              <w:ind w:left="1189"/>
              <w:rPr>
                <w:sz w:val="15"/>
              </w:rPr>
            </w:pPr>
            <w:r>
              <w:rPr>
                <w:sz w:val="15"/>
              </w:rPr>
              <w:t>implementation</w:t>
            </w:r>
          </w:p>
        </w:tc>
      </w:tr>
      <w:tr w:rsidR="003D6E29" w14:paraId="23D266F5" w14:textId="77777777">
        <w:trPr>
          <w:trHeight w:val="476"/>
        </w:trPr>
        <w:tc>
          <w:tcPr>
            <w:tcW w:w="9222" w:type="dxa"/>
            <w:tcBorders>
              <w:top w:val="single" w:sz="18" w:space="0" w:color="C5C5C5"/>
              <w:right w:val="single" w:sz="18" w:space="0" w:color="C5C5C5"/>
            </w:tcBorders>
          </w:tcPr>
          <w:p w14:paraId="22FF42B8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10. All pharmacy staff is involved in reporting (not just one person, but all staff are submitting reports).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</w:tcBorders>
          </w:tcPr>
          <w:p w14:paraId="35AF5EBE" w14:textId="77777777" w:rsidR="003D6E29" w:rsidRDefault="007435BB">
            <w:pPr>
              <w:pStyle w:val="TableParagraph"/>
              <w:spacing w:line="256" w:lineRule="auto"/>
              <w:ind w:left="967" w:right="3" w:hanging="537"/>
              <w:rPr>
                <w:sz w:val="15"/>
              </w:rPr>
            </w:pPr>
            <w:r>
              <w:rPr>
                <w:sz w:val="15"/>
              </w:rPr>
              <w:t>C-limited staff involved with reporting incidents</w:t>
            </w:r>
          </w:p>
        </w:tc>
      </w:tr>
    </w:tbl>
    <w:p w14:paraId="59C486DD" w14:textId="77777777" w:rsidR="003D6E29" w:rsidRDefault="003D6E29">
      <w:pPr>
        <w:pStyle w:val="BodyText"/>
        <w:rPr>
          <w:sz w:val="20"/>
        </w:rPr>
      </w:pPr>
    </w:p>
    <w:p w14:paraId="6376BF86" w14:textId="77777777" w:rsidR="003D6E29" w:rsidRDefault="003D6E29">
      <w:pPr>
        <w:pStyle w:val="BodyText"/>
        <w:rPr>
          <w:sz w:val="20"/>
        </w:rPr>
      </w:pPr>
    </w:p>
    <w:p w14:paraId="5D9E5F74" w14:textId="77777777" w:rsidR="003D6E29" w:rsidRDefault="003D6E29">
      <w:pPr>
        <w:pStyle w:val="BodyText"/>
        <w:rPr>
          <w:sz w:val="20"/>
        </w:rPr>
      </w:pPr>
    </w:p>
    <w:p w14:paraId="1FC0D4F0" w14:textId="77777777" w:rsidR="003D6E29" w:rsidRDefault="003D6E29">
      <w:pPr>
        <w:pStyle w:val="BodyText"/>
        <w:rPr>
          <w:sz w:val="20"/>
        </w:rPr>
      </w:pPr>
    </w:p>
    <w:p w14:paraId="43B5AEF7" w14:textId="77777777" w:rsidR="003D6E29" w:rsidRDefault="003D6E29">
      <w:pPr>
        <w:pStyle w:val="BodyText"/>
        <w:rPr>
          <w:sz w:val="20"/>
        </w:rPr>
      </w:pPr>
    </w:p>
    <w:p w14:paraId="2C0600EA" w14:textId="77777777" w:rsidR="003D6E29" w:rsidRDefault="003D6E29">
      <w:pPr>
        <w:pStyle w:val="BodyText"/>
        <w:rPr>
          <w:sz w:val="20"/>
        </w:rPr>
      </w:pPr>
    </w:p>
    <w:p w14:paraId="7D5DD9E9" w14:textId="77777777" w:rsidR="003D6E29" w:rsidRDefault="003D6E29">
      <w:pPr>
        <w:pStyle w:val="BodyText"/>
        <w:rPr>
          <w:sz w:val="20"/>
        </w:rPr>
      </w:pPr>
    </w:p>
    <w:p w14:paraId="147DB5BC" w14:textId="77777777" w:rsidR="003D6E29" w:rsidRDefault="002A6043">
      <w:pPr>
        <w:pStyle w:val="BodyText"/>
        <w:rPr>
          <w:sz w:val="19"/>
        </w:rPr>
      </w:pPr>
      <w:r>
        <w:pict w14:anchorId="1F1BDDA4">
          <v:line id="_x0000_s1041" style="position:absolute;z-index:-251650560;mso-wrap-distance-left:0;mso-wrap-distance-right:0;mso-position-horizontal-relative:page" from="38.2pt,13.4pt" to="573.8pt,13.4pt" strokecolor="#c5c5c5" strokeweight=".32633mm">
            <w10:wrap type="topAndBottom" anchorx="page"/>
          </v:line>
        </w:pict>
      </w:r>
    </w:p>
    <w:p w14:paraId="35B1AAF7" w14:textId="77777777" w:rsidR="003D6E29" w:rsidRDefault="003D6E29">
      <w:pPr>
        <w:rPr>
          <w:sz w:val="19"/>
        </w:rPr>
        <w:sectPr w:rsidR="003D6E29">
          <w:footerReference w:type="default" r:id="rId9"/>
          <w:type w:val="continuous"/>
          <w:pgSz w:w="12240" w:h="15840"/>
          <w:pgMar w:top="480" w:right="220" w:bottom="760" w:left="240" w:header="720" w:footer="57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single" w:sz="8" w:space="0" w:color="C5C5C5"/>
          <w:insideV w:val="single" w:sz="8" w:space="0" w:color="C5C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2"/>
        <w:gridCol w:w="2303"/>
      </w:tblGrid>
      <w:tr w:rsidR="003D6E29" w14:paraId="33FCAB1F" w14:textId="77777777">
        <w:trPr>
          <w:trHeight w:val="476"/>
        </w:trPr>
        <w:tc>
          <w:tcPr>
            <w:tcW w:w="9222" w:type="dxa"/>
            <w:tcBorders>
              <w:bottom w:val="single" w:sz="18" w:space="0" w:color="C5C5C5"/>
              <w:right w:val="single" w:sz="18" w:space="0" w:color="C5C5C5"/>
            </w:tcBorders>
          </w:tcPr>
          <w:p w14:paraId="7BF88C03" w14:textId="77777777" w:rsidR="003D6E29" w:rsidRDefault="007435BB">
            <w:pPr>
              <w:pStyle w:val="TableParagraph"/>
              <w:spacing w:before="62" w:line="256" w:lineRule="auto"/>
              <w:ind w:left="6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lastRenderedPageBreak/>
              <w:t>KEY</w:t>
            </w:r>
            <w:r>
              <w:rPr>
                <w:b/>
                <w:spacing w:val="-12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ELEMENT</w:t>
            </w:r>
            <w:r>
              <w:rPr>
                <w:b/>
                <w:spacing w:val="-12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#3</w:t>
            </w:r>
            <w:r>
              <w:rPr>
                <w:b/>
                <w:spacing w:val="-1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-</w:t>
            </w:r>
            <w:r>
              <w:rPr>
                <w:b/>
                <w:spacing w:val="-12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Completing</w:t>
            </w:r>
            <w:r>
              <w:rPr>
                <w:b/>
                <w:spacing w:val="-1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a</w:t>
            </w:r>
            <w:r>
              <w:rPr>
                <w:b/>
                <w:spacing w:val="-12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Medication</w:t>
            </w:r>
            <w:r>
              <w:rPr>
                <w:b/>
                <w:spacing w:val="-1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Safety</w:t>
            </w:r>
            <w:r>
              <w:rPr>
                <w:b/>
                <w:spacing w:val="-12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Self-Assessment</w:t>
            </w:r>
            <w:r>
              <w:rPr>
                <w:b/>
                <w:spacing w:val="-1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(MSSA)</w:t>
            </w:r>
            <w:r>
              <w:rPr>
                <w:b/>
                <w:spacing w:val="-12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-</w:t>
            </w:r>
            <w:r>
              <w:rPr>
                <w:b/>
                <w:spacing w:val="-1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Requires</w:t>
            </w:r>
            <w:r>
              <w:rPr>
                <w:b/>
                <w:spacing w:val="-12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completion</w:t>
            </w:r>
            <w:r>
              <w:rPr>
                <w:b/>
                <w:spacing w:val="-1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of</w:t>
            </w:r>
            <w:r>
              <w:rPr>
                <w:b/>
                <w:spacing w:val="-12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a</w:t>
            </w:r>
            <w:r>
              <w:rPr>
                <w:b/>
                <w:spacing w:val="-1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Medication</w:t>
            </w:r>
            <w:r>
              <w:rPr>
                <w:b/>
                <w:spacing w:val="-12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Safety</w:t>
            </w:r>
            <w:r>
              <w:rPr>
                <w:b/>
                <w:spacing w:val="-12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 xml:space="preserve">Self- </w:t>
            </w:r>
            <w:r>
              <w:rPr>
                <w:b/>
                <w:sz w:val="15"/>
              </w:rPr>
              <w:t>Assessment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biennially</w:t>
            </w:r>
          </w:p>
        </w:tc>
        <w:tc>
          <w:tcPr>
            <w:tcW w:w="2303" w:type="dxa"/>
            <w:tcBorders>
              <w:left w:val="single" w:sz="18" w:space="0" w:color="C5C5C5"/>
              <w:bottom w:val="single" w:sz="18" w:space="0" w:color="C5C5C5"/>
            </w:tcBorders>
          </w:tcPr>
          <w:p w14:paraId="09203778" w14:textId="77777777" w:rsidR="003D6E29" w:rsidRDefault="007435BB">
            <w:pPr>
              <w:pStyle w:val="TableParagraph"/>
              <w:spacing w:before="62"/>
              <w:ind w:right="34"/>
              <w:jc w:val="righ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</w:tr>
      <w:tr w:rsidR="003D6E29" w14:paraId="71FD00DD" w14:textId="77777777">
        <w:trPr>
          <w:trHeight w:val="325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7F3D8466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11. Medication Safety Self-Assessment is completed every two years.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760D2979" w14:textId="77777777" w:rsidR="003D6E29" w:rsidRDefault="007435BB"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A-no activity/evidence</w:t>
            </w:r>
          </w:p>
        </w:tc>
      </w:tr>
      <w:tr w:rsidR="003D6E29" w14:paraId="69C06021" w14:textId="77777777">
        <w:trPr>
          <w:trHeight w:val="476"/>
        </w:trPr>
        <w:tc>
          <w:tcPr>
            <w:tcW w:w="9222" w:type="dxa"/>
            <w:tcBorders>
              <w:top w:val="single" w:sz="18" w:space="0" w:color="C5C5C5"/>
              <w:right w:val="single" w:sz="18" w:space="0" w:color="C5C5C5"/>
            </w:tcBorders>
          </w:tcPr>
          <w:p w14:paraId="12170C82" w14:textId="77777777" w:rsidR="003D6E29" w:rsidRDefault="007435BB">
            <w:pPr>
              <w:pStyle w:val="TableParagraph"/>
              <w:spacing w:line="256" w:lineRule="auto"/>
              <w:ind w:left="63"/>
              <w:rPr>
                <w:sz w:val="15"/>
              </w:rPr>
            </w:pPr>
            <w:r>
              <w:rPr>
                <w:sz w:val="15"/>
              </w:rPr>
              <w:t>12.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Summary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report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most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recent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Medication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Safety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Self-Assessment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possession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pharmacy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manager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available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for review.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</w:tcBorders>
          </w:tcPr>
          <w:p w14:paraId="19479233" w14:textId="77777777" w:rsidR="003D6E29" w:rsidRDefault="007435BB"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A-no activity/evidence</w:t>
            </w:r>
          </w:p>
        </w:tc>
      </w:tr>
    </w:tbl>
    <w:p w14:paraId="1434B545" w14:textId="77777777" w:rsidR="003D6E29" w:rsidRDefault="002A6043">
      <w:pPr>
        <w:pStyle w:val="BodyText"/>
        <w:spacing w:before="8"/>
        <w:rPr>
          <w:sz w:val="25"/>
        </w:rPr>
      </w:pPr>
      <w:r>
        <w:pict w14:anchorId="0B129B72">
          <v:line id="_x0000_s1040" style="position:absolute;z-index:-251664896;mso-position-horizontal-relative:page;mso-position-vertical-relative:page" from="238.95pt,408.05pt" to="374pt,408.05pt" strokeweight=".32633mm">
            <w10:wrap anchorx="page" anchory="page"/>
          </v:line>
        </w:pict>
      </w:r>
      <w:r>
        <w:pict w14:anchorId="63E22719">
          <v:line id="_x0000_s1039" style="position:absolute;z-index:-251663872;mso-position-horizontal-relative:page;mso-position-vertical-relative:page" from="238.95pt,463.55pt" to="374pt,463.55pt" strokeweight=".32633mm">
            <w10:wrap anchorx="page" anchory="page"/>
          </v:line>
        </w:pict>
      </w:r>
      <w:r>
        <w:pict w14:anchorId="7602DD3E">
          <v:line id="_x0000_s1038" style="position:absolute;z-index:-251662848;mso-position-horizontal-relative:page;mso-position-vertical-relative:page" from="238.95pt,519.05pt" to="374pt,519.05pt" strokeweight=".32633mm">
            <w10:wrap anchorx="page" anchory="page"/>
          </v:line>
        </w:pict>
      </w:r>
      <w:r>
        <w:pict w14:anchorId="66EE9AB1">
          <v:line id="_x0000_s1037" style="position:absolute;z-index:-251661824;mso-position-horizontal-relative:page;mso-position-vertical-relative:page" from="238.95pt,574.55pt" to="374pt,574.55pt" strokeweight=".32633mm">
            <w10:wrap anchorx="page" anchory="page"/>
          </v:line>
        </w:pict>
      </w:r>
      <w:r>
        <w:pict w14:anchorId="6AB16C36">
          <v:line id="_x0000_s1036" style="position:absolute;z-index:-251660800;mso-position-horizontal-relative:page;mso-position-vertical-relative:page" from="238.95pt,630.05pt" to="374pt,630.05pt" strokeweight=".32633mm">
            <w10:wrap anchorx="page" anchory="page"/>
          </v:line>
        </w:pict>
      </w:r>
    </w:p>
    <w:tbl>
      <w:tblPr>
        <w:tblW w:w="0" w:type="auto"/>
        <w:tblInd w:w="128" w:type="dxa"/>
        <w:tbl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single" w:sz="8" w:space="0" w:color="C5C5C5"/>
          <w:insideV w:val="single" w:sz="8" w:space="0" w:color="C5C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2"/>
        <w:gridCol w:w="2303"/>
      </w:tblGrid>
      <w:tr w:rsidR="003D6E29" w14:paraId="10BDB04B" w14:textId="77777777">
        <w:trPr>
          <w:trHeight w:val="846"/>
        </w:trPr>
        <w:tc>
          <w:tcPr>
            <w:tcW w:w="9222" w:type="dxa"/>
            <w:tcBorders>
              <w:bottom w:val="single" w:sz="18" w:space="0" w:color="C5C5C5"/>
              <w:right w:val="single" w:sz="18" w:space="0" w:color="C5C5C5"/>
            </w:tcBorders>
          </w:tcPr>
          <w:p w14:paraId="451AE564" w14:textId="77777777" w:rsidR="003D6E29" w:rsidRDefault="007435BB">
            <w:pPr>
              <w:pStyle w:val="TableParagraph"/>
              <w:spacing w:before="62" w:line="256" w:lineRule="auto"/>
              <w:ind w:left="6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KEY</w:t>
            </w:r>
            <w:r>
              <w:rPr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ELEMENT</w:t>
            </w:r>
            <w:r>
              <w:rPr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#4</w:t>
            </w:r>
            <w:r>
              <w:rPr>
                <w:b/>
                <w:spacing w:val="-1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-</w:t>
            </w:r>
            <w:r>
              <w:rPr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Implementing</w:t>
            </w:r>
            <w:r>
              <w:rPr>
                <w:b/>
                <w:spacing w:val="-1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a</w:t>
            </w:r>
            <w:r>
              <w:rPr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Continuous</w:t>
            </w:r>
            <w:r>
              <w:rPr>
                <w:b/>
                <w:spacing w:val="-1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Quality</w:t>
            </w:r>
            <w:r>
              <w:rPr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Improvement</w:t>
            </w:r>
            <w:r>
              <w:rPr>
                <w:b/>
                <w:spacing w:val="-1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(CQI)</w:t>
            </w:r>
            <w:r>
              <w:rPr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Plan</w:t>
            </w:r>
            <w:r>
              <w:rPr>
                <w:b/>
                <w:spacing w:val="-1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-</w:t>
            </w:r>
            <w:r>
              <w:rPr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Encourages</w:t>
            </w:r>
            <w:r>
              <w:rPr>
                <w:b/>
                <w:spacing w:val="-1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open</w:t>
            </w:r>
            <w:r>
              <w:rPr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dialogue</w:t>
            </w:r>
            <w:r>
              <w:rPr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on</w:t>
            </w:r>
            <w:r>
              <w:rPr>
                <w:b/>
                <w:spacing w:val="-1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medication</w:t>
            </w:r>
            <w:r>
              <w:rPr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incidents between</w:t>
            </w:r>
            <w:r>
              <w:rPr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pharmacy</w:t>
            </w:r>
            <w:r>
              <w:rPr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staff</w:t>
            </w:r>
            <w:r>
              <w:rPr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and</w:t>
            </w:r>
            <w:r>
              <w:rPr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management</w:t>
            </w:r>
            <w:r>
              <w:rPr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through</w:t>
            </w:r>
            <w:r>
              <w:rPr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review</w:t>
            </w:r>
            <w:r>
              <w:rPr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of</w:t>
            </w:r>
            <w:r>
              <w:rPr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the</w:t>
            </w:r>
            <w:r>
              <w:rPr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pharmacy's</w:t>
            </w:r>
            <w:r>
              <w:rPr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aggregate</w:t>
            </w:r>
            <w:r>
              <w:rPr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medication</w:t>
            </w:r>
            <w:r>
              <w:rPr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incident</w:t>
            </w:r>
            <w:r>
              <w:rPr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data</w:t>
            </w:r>
            <w:r>
              <w:rPr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(e.g.</w:t>
            </w:r>
            <w:r>
              <w:rPr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total</w:t>
            </w:r>
            <w:r>
              <w:rPr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number</w:t>
            </w:r>
            <w:r>
              <w:rPr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of incidents,</w:t>
            </w:r>
            <w:r>
              <w:rPr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type</w:t>
            </w:r>
            <w:r>
              <w:rPr>
                <w:b/>
                <w:spacing w:val="-22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of</w:t>
            </w:r>
            <w:r>
              <w:rPr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incidents,</w:t>
            </w:r>
            <w:r>
              <w:rPr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etc.)</w:t>
            </w:r>
            <w:r>
              <w:rPr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and</w:t>
            </w:r>
            <w:r>
              <w:rPr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monitoring</w:t>
            </w:r>
            <w:r>
              <w:rPr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the</w:t>
            </w:r>
            <w:r>
              <w:rPr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progress</w:t>
            </w:r>
            <w:r>
              <w:rPr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of</w:t>
            </w:r>
            <w:r>
              <w:rPr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the</w:t>
            </w:r>
            <w:r>
              <w:rPr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resulting</w:t>
            </w:r>
            <w:r>
              <w:rPr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CQI</w:t>
            </w:r>
            <w:r>
              <w:rPr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plan</w:t>
            </w:r>
            <w:r>
              <w:rPr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from</w:t>
            </w:r>
            <w:r>
              <w:rPr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the</w:t>
            </w:r>
            <w:r>
              <w:rPr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Medication</w:t>
            </w:r>
            <w:r>
              <w:rPr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Safety-Self</w:t>
            </w:r>
            <w:r>
              <w:rPr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Assessment</w:t>
            </w:r>
            <w:r>
              <w:rPr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 xml:space="preserve">and </w:t>
            </w:r>
            <w:r>
              <w:rPr>
                <w:b/>
                <w:sz w:val="15"/>
              </w:rPr>
              <w:t>medication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incident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analysis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discussed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at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Continuous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Quality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Improvement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(CQI)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meetings.</w:t>
            </w:r>
          </w:p>
        </w:tc>
        <w:tc>
          <w:tcPr>
            <w:tcW w:w="2303" w:type="dxa"/>
            <w:tcBorders>
              <w:left w:val="single" w:sz="18" w:space="0" w:color="C5C5C5"/>
              <w:bottom w:val="single" w:sz="18" w:space="0" w:color="C5C5C5"/>
            </w:tcBorders>
          </w:tcPr>
          <w:p w14:paraId="33DF188D" w14:textId="77777777" w:rsidR="003D6E29" w:rsidRDefault="007435BB">
            <w:pPr>
              <w:pStyle w:val="TableParagraph"/>
              <w:spacing w:before="62"/>
              <w:ind w:right="34"/>
              <w:jc w:val="right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</w:tr>
      <w:tr w:rsidR="003D6E29" w14:paraId="12FFCE1D" w14:textId="77777777">
        <w:trPr>
          <w:trHeight w:val="473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5820E345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13. There is an open dialogue about medication incidents between pharmacy staff and management.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00BBA67C" w14:textId="77777777" w:rsidR="003D6E29" w:rsidRDefault="007435BB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D-implemented</w:t>
            </w:r>
            <w:r>
              <w:rPr>
                <w:spacing w:val="-19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-18"/>
                <w:sz w:val="15"/>
              </w:rPr>
              <w:t xml:space="preserve"> </w:t>
            </w:r>
            <w:r>
              <w:rPr>
                <w:sz w:val="15"/>
              </w:rPr>
              <w:t>some</w:t>
            </w:r>
          </w:p>
          <w:p w14:paraId="39EEA369" w14:textId="77777777" w:rsidR="003D6E29" w:rsidRDefault="007435BB">
            <w:pPr>
              <w:pStyle w:val="TableParagraph"/>
              <w:spacing w:before="12"/>
              <w:ind w:right="88"/>
              <w:jc w:val="right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incidents</w:t>
            </w:r>
          </w:p>
        </w:tc>
      </w:tr>
      <w:tr w:rsidR="003D6E29" w14:paraId="6A9318E8" w14:textId="77777777">
        <w:trPr>
          <w:trHeight w:val="325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7A92DABD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14. There is a documented plan for improvement. CQI plan is available for review.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6EDE8B4E" w14:textId="77777777" w:rsidR="003D6E29" w:rsidRDefault="007435BB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D-plan is mostly complete</w:t>
            </w:r>
          </w:p>
        </w:tc>
      </w:tr>
      <w:tr w:rsidR="003D6E29" w14:paraId="326CE321" w14:textId="77777777">
        <w:trPr>
          <w:trHeight w:val="473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282F79F0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15. CQI plan is monitored and updated during CQI meeting.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4065B71E" w14:textId="77777777" w:rsidR="003D6E29" w:rsidRDefault="007435BB"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D-some of the plan is monitored</w:t>
            </w:r>
          </w:p>
          <w:p w14:paraId="192EC5F4" w14:textId="77777777" w:rsidR="003D6E29" w:rsidRDefault="007435BB">
            <w:pPr>
              <w:pStyle w:val="TableParagraph"/>
              <w:spacing w:before="12"/>
              <w:ind w:left="1355"/>
              <w:rPr>
                <w:sz w:val="15"/>
              </w:rPr>
            </w:pPr>
            <w:r>
              <w:rPr>
                <w:sz w:val="15"/>
              </w:rPr>
              <w:t>and updated</w:t>
            </w:r>
          </w:p>
        </w:tc>
      </w:tr>
      <w:tr w:rsidR="003D6E29" w14:paraId="51456B1A" w14:textId="77777777">
        <w:trPr>
          <w:trHeight w:val="325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16523964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16. CQI meetings are being held regularly (at least annually).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6B7060FB" w14:textId="77777777" w:rsidR="003D6E29" w:rsidRDefault="007435BB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E-meetings are held regularly</w:t>
            </w:r>
          </w:p>
        </w:tc>
      </w:tr>
      <w:tr w:rsidR="003D6E29" w14:paraId="47674B6E" w14:textId="77777777">
        <w:trPr>
          <w:trHeight w:val="473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6F2AB044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 xml:space="preserve">17. </w:t>
            </w:r>
            <w:proofErr w:type="gramStart"/>
            <w:r>
              <w:rPr>
                <w:sz w:val="15"/>
              </w:rPr>
              <w:t>The majority of</w:t>
            </w:r>
            <w:proofErr w:type="gramEnd"/>
            <w:r>
              <w:rPr>
                <w:sz w:val="15"/>
              </w:rPr>
              <w:t xml:space="preserve"> pharmacy staff are attending CQI meetings.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53B90927" w14:textId="77777777" w:rsidR="003D6E29" w:rsidRDefault="007435BB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C-partial implementation or</w:t>
            </w:r>
          </w:p>
          <w:p w14:paraId="7CA0FF19" w14:textId="77777777" w:rsidR="003D6E29" w:rsidRDefault="007435BB">
            <w:pPr>
              <w:pStyle w:val="TableParagraph"/>
              <w:spacing w:before="12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activity</w:t>
            </w:r>
          </w:p>
        </w:tc>
      </w:tr>
      <w:tr w:rsidR="003D6E29" w14:paraId="6ADEF428" w14:textId="77777777">
        <w:trPr>
          <w:trHeight w:val="473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60C5A3C9" w14:textId="54C7F4DE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18. Quality improvements are planned and documented as a result of CQI meetings.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19293448" w14:textId="77777777" w:rsidR="003D6E29" w:rsidRDefault="007435BB">
            <w:pPr>
              <w:pStyle w:val="TableParagraph"/>
              <w:ind w:left="615"/>
              <w:rPr>
                <w:sz w:val="15"/>
              </w:rPr>
            </w:pPr>
            <w:r>
              <w:rPr>
                <w:sz w:val="15"/>
              </w:rPr>
              <w:t>B-discussed</w:t>
            </w:r>
            <w:r>
              <w:rPr>
                <w:spacing w:val="-22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-21"/>
                <w:sz w:val="15"/>
              </w:rPr>
              <w:t xml:space="preserve"> </w:t>
            </w:r>
            <w:r>
              <w:rPr>
                <w:sz w:val="15"/>
              </w:rPr>
              <w:t>possible</w:t>
            </w:r>
          </w:p>
          <w:p w14:paraId="5CC774F6" w14:textId="77777777" w:rsidR="003D6E29" w:rsidRDefault="007435BB">
            <w:pPr>
              <w:pStyle w:val="TableParagraph"/>
              <w:spacing w:before="12"/>
              <w:ind w:left="1189"/>
              <w:rPr>
                <w:sz w:val="15"/>
              </w:rPr>
            </w:pPr>
            <w:r>
              <w:rPr>
                <w:sz w:val="15"/>
              </w:rPr>
              <w:t>implementation</w:t>
            </w:r>
          </w:p>
        </w:tc>
      </w:tr>
      <w:tr w:rsidR="003D6E29" w14:paraId="7ABF1F06" w14:textId="77777777">
        <w:trPr>
          <w:trHeight w:val="325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064986DD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19. There is ongoing education of the pharmacy staff on current best practices in medication incident management and patient safety.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4DC78827" w14:textId="77777777" w:rsidR="003D6E29" w:rsidRDefault="007435BB">
            <w:pPr>
              <w:pStyle w:val="TableParagraph"/>
              <w:ind w:right="84"/>
              <w:jc w:val="right"/>
              <w:rPr>
                <w:sz w:val="15"/>
              </w:rPr>
            </w:pPr>
            <w:r>
              <w:rPr>
                <w:sz w:val="15"/>
              </w:rPr>
              <w:t>D-some education is provided</w:t>
            </w:r>
          </w:p>
        </w:tc>
      </w:tr>
      <w:tr w:rsidR="003D6E29" w14:paraId="556E1FF1" w14:textId="77777777">
        <w:trPr>
          <w:trHeight w:val="473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111627BD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20. Pharmacy has a designated Quality Improvement (QI) Coordinator.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19FF2932" w14:textId="77777777" w:rsidR="003D6E29" w:rsidRDefault="007435BB">
            <w:pPr>
              <w:pStyle w:val="TableParagraph"/>
              <w:ind w:left="190"/>
              <w:rPr>
                <w:sz w:val="15"/>
              </w:rPr>
            </w:pPr>
            <w:r>
              <w:rPr>
                <w:sz w:val="15"/>
              </w:rPr>
              <w:t>E-QI</w:t>
            </w:r>
            <w:r>
              <w:rPr>
                <w:spacing w:val="-18"/>
                <w:sz w:val="15"/>
              </w:rPr>
              <w:t xml:space="preserve"> </w:t>
            </w:r>
            <w:r>
              <w:rPr>
                <w:sz w:val="15"/>
              </w:rPr>
              <w:t>Coordinator</w:t>
            </w:r>
            <w:r>
              <w:rPr>
                <w:spacing w:val="-18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designated</w:t>
            </w:r>
          </w:p>
          <w:p w14:paraId="6CDC2B18" w14:textId="77777777" w:rsidR="003D6E29" w:rsidRDefault="007435BB">
            <w:pPr>
              <w:pStyle w:val="TableParagraph"/>
              <w:spacing w:before="12"/>
              <w:ind w:left="1485"/>
              <w:rPr>
                <w:sz w:val="15"/>
              </w:rPr>
            </w:pPr>
            <w:r>
              <w:rPr>
                <w:sz w:val="15"/>
              </w:rPr>
              <w:t>and</w:t>
            </w:r>
            <w:r>
              <w:rPr>
                <w:spacing w:val="-20"/>
                <w:sz w:val="15"/>
              </w:rPr>
              <w:t xml:space="preserve"> </w:t>
            </w:r>
            <w:r>
              <w:rPr>
                <w:sz w:val="15"/>
              </w:rPr>
              <w:t>trained</w:t>
            </w:r>
          </w:p>
        </w:tc>
      </w:tr>
      <w:tr w:rsidR="003D6E29" w14:paraId="136ADC5E" w14:textId="77777777">
        <w:trPr>
          <w:trHeight w:val="476"/>
        </w:trPr>
        <w:tc>
          <w:tcPr>
            <w:tcW w:w="11525" w:type="dxa"/>
            <w:gridSpan w:val="2"/>
            <w:tcBorders>
              <w:top w:val="single" w:sz="18" w:space="0" w:color="C5C5C5"/>
            </w:tcBorders>
          </w:tcPr>
          <w:p w14:paraId="7CCC53DD" w14:textId="6882F581" w:rsidR="003D6E29" w:rsidRDefault="007435BB">
            <w:pPr>
              <w:pStyle w:val="TableParagraph"/>
              <w:ind w:left="63" w:right="10067"/>
              <w:rPr>
                <w:sz w:val="15"/>
              </w:rPr>
            </w:pPr>
            <w:r>
              <w:rPr>
                <w:sz w:val="15"/>
              </w:rPr>
              <w:t>General Comments:</w:t>
            </w:r>
          </w:p>
          <w:p w14:paraId="45BA3407" w14:textId="58667422" w:rsidR="003D6E29" w:rsidRDefault="007435BB">
            <w:pPr>
              <w:pStyle w:val="TableParagraph"/>
              <w:spacing w:before="12"/>
              <w:ind w:left="63" w:right="10116"/>
              <w:rPr>
                <w:sz w:val="15"/>
              </w:rPr>
            </w:pPr>
            <w:r>
              <w:rPr>
                <w:sz w:val="15"/>
              </w:rPr>
              <w:t>Hi there</w:t>
            </w:r>
          </w:p>
        </w:tc>
      </w:tr>
    </w:tbl>
    <w:p w14:paraId="0594C43D" w14:textId="77777777" w:rsidR="003D6E29" w:rsidRDefault="003D6E29">
      <w:pPr>
        <w:pStyle w:val="BodyText"/>
        <w:spacing w:before="8"/>
        <w:rPr>
          <w:sz w:val="25"/>
        </w:rPr>
      </w:pPr>
    </w:p>
    <w:tbl>
      <w:tblPr>
        <w:tblW w:w="0" w:type="auto"/>
        <w:tblInd w:w="128" w:type="dxa"/>
        <w:tbl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single" w:sz="8" w:space="0" w:color="C5C5C5"/>
          <w:insideV w:val="single" w:sz="8" w:space="0" w:color="C5C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2"/>
        <w:gridCol w:w="2303"/>
      </w:tblGrid>
      <w:tr w:rsidR="003D6E29" w14:paraId="23B0F02E" w14:textId="77777777">
        <w:trPr>
          <w:trHeight w:val="346"/>
        </w:trPr>
        <w:tc>
          <w:tcPr>
            <w:tcW w:w="11525" w:type="dxa"/>
            <w:gridSpan w:val="2"/>
            <w:tcBorders>
              <w:bottom w:val="single" w:sz="18" w:space="0" w:color="C5C5C5"/>
            </w:tcBorders>
            <w:shd w:val="clear" w:color="auto" w:fill="CCCCCC"/>
          </w:tcPr>
          <w:p w14:paraId="37391394" w14:textId="399D1E84" w:rsidR="003D6E29" w:rsidRDefault="007435BB">
            <w:pPr>
              <w:pStyle w:val="TableParagraph"/>
              <w:spacing w:before="70"/>
              <w:ind w:left="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MedSCIM</w:t>
            </w:r>
            <w:proofErr w:type="spellEnd"/>
            <w:r>
              <w:rPr>
                <w:b/>
                <w:sz w:val="20"/>
              </w:rPr>
              <w:t xml:space="preserve"> Tool:</w:t>
            </w:r>
          </w:p>
        </w:tc>
      </w:tr>
      <w:tr w:rsidR="003D6E29" w14:paraId="14540348" w14:textId="77777777">
        <w:trPr>
          <w:trHeight w:val="325"/>
        </w:trPr>
        <w:tc>
          <w:tcPr>
            <w:tcW w:w="11525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55FADF43" w14:textId="77777777" w:rsidR="003D6E29" w:rsidRDefault="007435BB">
            <w:pPr>
              <w:pStyle w:val="TableParagraph"/>
              <w:ind w:left="4371" w:right="435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Medication Incident Report </w:t>
            </w:r>
            <w:proofErr w:type="gramStart"/>
            <w:r>
              <w:rPr>
                <w:sz w:val="15"/>
              </w:rPr>
              <w:t>Number :</w:t>
            </w:r>
            <w:proofErr w:type="gramEnd"/>
            <w:r>
              <w:rPr>
                <w:sz w:val="15"/>
              </w:rPr>
              <w:t xml:space="preserve"> 123</w:t>
            </w:r>
          </w:p>
        </w:tc>
      </w:tr>
      <w:tr w:rsidR="003D6E29" w14:paraId="50202B89" w14:textId="77777777">
        <w:trPr>
          <w:trHeight w:val="325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760E90E2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Core Event Description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27D922FE" w14:textId="77777777" w:rsidR="003D6E29" w:rsidRDefault="007435BB"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z w:val="15"/>
              </w:rPr>
              <w:t>Level 1 - Report fully complete</w:t>
            </w:r>
          </w:p>
        </w:tc>
      </w:tr>
      <w:tr w:rsidR="003D6E29" w14:paraId="622575BB" w14:textId="77777777">
        <w:trPr>
          <w:trHeight w:val="325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7D33089F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Maturity of Medication Safety Culture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29DEC482" w14:textId="77777777" w:rsidR="003D6E29" w:rsidRDefault="007435BB">
            <w:pPr>
              <w:pStyle w:val="TableParagraph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Grade A - Generative</w:t>
            </w:r>
          </w:p>
        </w:tc>
      </w:tr>
      <w:tr w:rsidR="003D6E29" w14:paraId="1137006F" w14:textId="77777777">
        <w:trPr>
          <w:trHeight w:val="325"/>
        </w:trPr>
        <w:tc>
          <w:tcPr>
            <w:tcW w:w="11525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52228437" w14:textId="77777777" w:rsidR="003D6E29" w:rsidRDefault="007435BB">
            <w:pPr>
              <w:pStyle w:val="TableParagraph"/>
              <w:ind w:left="4371" w:right="435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Medication Incident Report </w:t>
            </w:r>
            <w:proofErr w:type="gramStart"/>
            <w:r>
              <w:rPr>
                <w:sz w:val="15"/>
              </w:rPr>
              <w:t>Number :</w:t>
            </w:r>
            <w:proofErr w:type="gramEnd"/>
            <w:r>
              <w:rPr>
                <w:sz w:val="15"/>
              </w:rPr>
              <w:t xml:space="preserve"> 456</w:t>
            </w:r>
          </w:p>
        </w:tc>
      </w:tr>
      <w:tr w:rsidR="003D6E29" w14:paraId="4E42E7E1" w14:textId="77777777">
        <w:trPr>
          <w:trHeight w:val="325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06185C9F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Core Event Description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6FA5FF60" w14:textId="77777777" w:rsidR="003D6E29" w:rsidRDefault="007435BB">
            <w:pPr>
              <w:pStyle w:val="TableParagraph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Level 2 - Report semi-complete</w:t>
            </w:r>
          </w:p>
        </w:tc>
      </w:tr>
      <w:tr w:rsidR="003D6E29" w14:paraId="7B95B86C" w14:textId="77777777">
        <w:trPr>
          <w:trHeight w:val="325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77C6930D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Maturity of Medication Safety Culture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180464A4" w14:textId="77777777" w:rsidR="003D6E29" w:rsidRDefault="007435BB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Grade C - Reactive</w:t>
            </w:r>
          </w:p>
        </w:tc>
      </w:tr>
      <w:tr w:rsidR="003D6E29" w14:paraId="2308C628" w14:textId="77777777">
        <w:trPr>
          <w:trHeight w:val="325"/>
        </w:trPr>
        <w:tc>
          <w:tcPr>
            <w:tcW w:w="11525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39D10710" w14:textId="77777777" w:rsidR="003D6E29" w:rsidRDefault="007435BB">
            <w:pPr>
              <w:pStyle w:val="TableParagraph"/>
              <w:ind w:left="4371" w:right="435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Medication Incident Report </w:t>
            </w:r>
            <w:proofErr w:type="gramStart"/>
            <w:r>
              <w:rPr>
                <w:sz w:val="15"/>
              </w:rPr>
              <w:t>Number :</w:t>
            </w:r>
            <w:proofErr w:type="gramEnd"/>
            <w:r>
              <w:rPr>
                <w:sz w:val="15"/>
              </w:rPr>
              <w:t xml:space="preserve"> 789</w:t>
            </w:r>
          </w:p>
        </w:tc>
      </w:tr>
      <w:tr w:rsidR="003D6E29" w14:paraId="796DDCB1" w14:textId="77777777">
        <w:trPr>
          <w:trHeight w:val="325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22A6C21A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Core Event Description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7271238D" w14:textId="77777777" w:rsidR="003D6E29" w:rsidRDefault="007435BB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Level 3 - Report not complete</w:t>
            </w:r>
          </w:p>
        </w:tc>
      </w:tr>
      <w:tr w:rsidR="003D6E29" w14:paraId="403F5928" w14:textId="77777777">
        <w:trPr>
          <w:trHeight w:val="325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06B877E7" w14:textId="03114AE8" w:rsidR="003D6E29" w:rsidRDefault="002A6043">
            <w:pPr>
              <w:pStyle w:val="TableParagraph"/>
              <w:ind w:left="63"/>
              <w:rPr>
                <w:sz w:val="15"/>
              </w:rPr>
            </w:pPr>
            <w:r>
              <w:rPr>
                <w:noProof/>
                <w:sz w:val="15"/>
              </w:rPr>
              <w:pict w14:anchorId="55E30105">
                <v:group id="_x0000_s1045" style="position:absolute;left:0;text-align:left;margin-left:111.35pt;margin-top:15.7pt;width:378pt;height:61.5pt;z-index:251668992;mso-position-horizontal-relative:text;mso-position-vertical-relative:text" coordorigin="2595,6765" coordsize="7560,1230">
                  <v:shape id="_x0000_s1043" type="#_x0000_t202" style="position:absolute;left:2595;top:6765;width:7560;height:810" fillcolor="white [3201]" strokecolor="#c0504d [3205]" strokeweight="2.5pt">
                    <v:shadow color="#868686"/>
                    <v:textbox>
                      <w:txbxContent>
                        <w:p w14:paraId="17050C7B" w14:textId="6ACACBAE" w:rsidR="00AA2DA7" w:rsidRDefault="00AA2DA7">
                          <w:r>
                            <w:t>In all instances where a colon is used (</w:t>
                          </w:r>
                          <w:r w:rsidR="00E8543B">
                            <w:t xml:space="preserve">for </w:t>
                          </w:r>
                          <w:r>
                            <w:t>the entire document), please eliminate the space between the word/title/label and the colon.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4" type="#_x0000_t32" style="position:absolute;left:7095;top:7575;width:30;height:420" o:connectortype="straight" strokecolor="#c0504d [3205]" strokeweight="1pt">
                    <v:stroke endarrow="block"/>
                    <v:shadow type="perspective" color="#622423 [1605]" offset="1pt" offset2="-3pt"/>
                  </v:shape>
                </v:group>
              </w:pict>
            </w:r>
            <w:r w:rsidR="007435BB">
              <w:rPr>
                <w:sz w:val="15"/>
              </w:rPr>
              <w:t>Maturity of Medication Safety Culture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6DDC874C" w14:textId="77777777" w:rsidR="003D6E29" w:rsidRDefault="007435BB"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Grade D - Pathological</w:t>
            </w:r>
          </w:p>
        </w:tc>
      </w:tr>
      <w:tr w:rsidR="003D6E29" w14:paraId="5C2A5386" w14:textId="77777777">
        <w:trPr>
          <w:trHeight w:val="325"/>
        </w:trPr>
        <w:tc>
          <w:tcPr>
            <w:tcW w:w="11525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594C38C2" w14:textId="77777777" w:rsidR="003D6E29" w:rsidRDefault="007435BB">
            <w:pPr>
              <w:pStyle w:val="TableParagraph"/>
              <w:ind w:left="4371" w:right="435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Medication Incident Report </w:t>
            </w:r>
            <w:proofErr w:type="gramStart"/>
            <w:r>
              <w:rPr>
                <w:sz w:val="15"/>
              </w:rPr>
              <w:t>Number :</w:t>
            </w:r>
            <w:proofErr w:type="gramEnd"/>
            <w:r>
              <w:rPr>
                <w:sz w:val="15"/>
              </w:rPr>
              <w:t xml:space="preserve"> 159</w:t>
            </w:r>
          </w:p>
        </w:tc>
      </w:tr>
      <w:tr w:rsidR="003D6E29" w14:paraId="60A67258" w14:textId="77777777">
        <w:trPr>
          <w:trHeight w:val="325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5ED32ED8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Core Event Description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66B8F546" w14:textId="77777777" w:rsidR="003D6E29" w:rsidRDefault="007435BB"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z w:val="15"/>
              </w:rPr>
              <w:t>Level 1 - Report fully complete</w:t>
            </w:r>
          </w:p>
        </w:tc>
      </w:tr>
      <w:tr w:rsidR="003D6E29" w14:paraId="26FEE396" w14:textId="77777777">
        <w:trPr>
          <w:trHeight w:val="325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6C7D73BB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Maturity of Medication Safety Culture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23CDBE01" w14:textId="77777777" w:rsidR="003D6E29" w:rsidRDefault="007435BB"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Grade D - Pathological</w:t>
            </w:r>
          </w:p>
        </w:tc>
      </w:tr>
      <w:tr w:rsidR="003D6E29" w14:paraId="5D5DB637" w14:textId="77777777">
        <w:trPr>
          <w:trHeight w:val="325"/>
        </w:trPr>
        <w:tc>
          <w:tcPr>
            <w:tcW w:w="11525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1B6DC650" w14:textId="77777777" w:rsidR="003D6E29" w:rsidRDefault="007435BB">
            <w:pPr>
              <w:pStyle w:val="TableParagraph"/>
              <w:ind w:left="4371" w:right="435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Medication Incident Report </w:t>
            </w:r>
            <w:proofErr w:type="gramStart"/>
            <w:r>
              <w:rPr>
                <w:sz w:val="15"/>
              </w:rPr>
              <w:t>Number :</w:t>
            </w:r>
            <w:proofErr w:type="gramEnd"/>
            <w:r>
              <w:rPr>
                <w:sz w:val="15"/>
              </w:rPr>
              <w:t xml:space="preserve"> 357</w:t>
            </w:r>
          </w:p>
        </w:tc>
      </w:tr>
      <w:tr w:rsidR="003D6E29" w14:paraId="02CE2473" w14:textId="77777777">
        <w:trPr>
          <w:trHeight w:val="325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6F243CEF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Core Event Description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5C429EAC" w14:textId="77777777" w:rsidR="003D6E29" w:rsidRDefault="007435BB">
            <w:pPr>
              <w:pStyle w:val="TableParagraph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Level 2 - Report semi-complete</w:t>
            </w:r>
          </w:p>
        </w:tc>
      </w:tr>
      <w:tr w:rsidR="003D6E29" w14:paraId="21633BBD" w14:textId="77777777">
        <w:trPr>
          <w:trHeight w:val="328"/>
        </w:trPr>
        <w:tc>
          <w:tcPr>
            <w:tcW w:w="9222" w:type="dxa"/>
            <w:tcBorders>
              <w:top w:val="single" w:sz="18" w:space="0" w:color="C5C5C5"/>
              <w:right w:val="single" w:sz="18" w:space="0" w:color="C5C5C5"/>
            </w:tcBorders>
          </w:tcPr>
          <w:p w14:paraId="3958FBD6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Maturity of Medication Safety Culture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</w:tcBorders>
          </w:tcPr>
          <w:p w14:paraId="25C21318" w14:textId="77777777" w:rsidR="003D6E29" w:rsidRDefault="007435BB"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z w:val="15"/>
              </w:rPr>
              <w:t>Grade B - Calculative</w:t>
            </w:r>
          </w:p>
        </w:tc>
      </w:tr>
    </w:tbl>
    <w:p w14:paraId="76F78817" w14:textId="77777777" w:rsidR="003D6E29" w:rsidRDefault="003D6E29">
      <w:pPr>
        <w:jc w:val="right"/>
        <w:rPr>
          <w:sz w:val="15"/>
        </w:rPr>
        <w:sectPr w:rsidR="003D6E29">
          <w:footerReference w:type="default" r:id="rId10"/>
          <w:pgSz w:w="12240" w:h="15840"/>
          <w:pgMar w:top="400" w:right="220" w:bottom="760" w:left="240" w:header="0" w:footer="570" w:gutter="0"/>
          <w:pgNumType w:start="2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single" w:sz="8" w:space="0" w:color="C5C5C5"/>
          <w:insideV w:val="single" w:sz="8" w:space="0" w:color="C5C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2"/>
        <w:gridCol w:w="2303"/>
      </w:tblGrid>
      <w:tr w:rsidR="003D6E29" w14:paraId="7F4E02C3" w14:textId="77777777">
        <w:trPr>
          <w:trHeight w:val="309"/>
        </w:trPr>
        <w:tc>
          <w:tcPr>
            <w:tcW w:w="11525" w:type="dxa"/>
            <w:gridSpan w:val="2"/>
            <w:tcBorders>
              <w:bottom w:val="single" w:sz="18" w:space="0" w:color="C5C5C5"/>
            </w:tcBorders>
          </w:tcPr>
          <w:p w14:paraId="112CD0AC" w14:textId="77777777" w:rsidR="003D6E29" w:rsidRDefault="007435BB">
            <w:pPr>
              <w:pStyle w:val="TableParagraph"/>
              <w:spacing w:before="62"/>
              <w:ind w:left="4371" w:right="435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 xml:space="preserve">Medication Incident Report </w:t>
            </w:r>
            <w:proofErr w:type="gramStart"/>
            <w:r>
              <w:rPr>
                <w:sz w:val="15"/>
              </w:rPr>
              <w:t>Number :</w:t>
            </w:r>
            <w:proofErr w:type="gramEnd"/>
            <w:r>
              <w:rPr>
                <w:sz w:val="15"/>
              </w:rPr>
              <w:t xml:space="preserve"> 753</w:t>
            </w:r>
          </w:p>
        </w:tc>
      </w:tr>
      <w:tr w:rsidR="003D6E29" w14:paraId="4BA549C1" w14:textId="77777777">
        <w:trPr>
          <w:trHeight w:val="288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6ECD0074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Core Event Description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499747AB" w14:textId="77777777" w:rsidR="003D6E29" w:rsidRDefault="007435BB"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z w:val="15"/>
              </w:rPr>
              <w:t>Level 1 - Report fully complete</w:t>
            </w:r>
          </w:p>
        </w:tc>
      </w:tr>
      <w:tr w:rsidR="003D6E29" w14:paraId="201DD162" w14:textId="77777777">
        <w:trPr>
          <w:trHeight w:val="288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1F0B5AC4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Maturity of Medication Safety Culture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11A5C907" w14:textId="77777777" w:rsidR="003D6E29" w:rsidRDefault="007435BB">
            <w:pPr>
              <w:pStyle w:val="TableParagraph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Grade A - Generative</w:t>
            </w:r>
          </w:p>
        </w:tc>
      </w:tr>
      <w:tr w:rsidR="003D6E29" w14:paraId="32C62EC3" w14:textId="77777777">
        <w:trPr>
          <w:trHeight w:val="325"/>
        </w:trPr>
        <w:tc>
          <w:tcPr>
            <w:tcW w:w="11525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32F66D27" w14:textId="77777777" w:rsidR="003D6E29" w:rsidRDefault="007435BB">
            <w:pPr>
              <w:pStyle w:val="TableParagraph"/>
              <w:ind w:left="4371" w:right="435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Medication Incident Report </w:t>
            </w:r>
            <w:proofErr w:type="gramStart"/>
            <w:r>
              <w:rPr>
                <w:sz w:val="15"/>
              </w:rPr>
              <w:t>Number :</w:t>
            </w:r>
            <w:proofErr w:type="gramEnd"/>
            <w:r>
              <w:rPr>
                <w:sz w:val="15"/>
              </w:rPr>
              <w:t xml:space="preserve"> 951</w:t>
            </w:r>
          </w:p>
        </w:tc>
      </w:tr>
      <w:tr w:rsidR="003D6E29" w14:paraId="4DEA2632" w14:textId="77777777">
        <w:trPr>
          <w:trHeight w:val="288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77FCAE27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Core Event Description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33B1FAAA" w14:textId="77777777" w:rsidR="003D6E29" w:rsidRDefault="007435BB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Level 3 - Report not complete</w:t>
            </w:r>
          </w:p>
        </w:tc>
      </w:tr>
      <w:tr w:rsidR="003D6E29" w14:paraId="0C9D0137" w14:textId="77777777">
        <w:trPr>
          <w:trHeight w:val="288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2AC82F39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Maturity of Medication Safety Culture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5CC85620" w14:textId="77777777" w:rsidR="003D6E29" w:rsidRDefault="007435BB"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z w:val="15"/>
              </w:rPr>
              <w:t>Grade B - Calculative</w:t>
            </w:r>
          </w:p>
        </w:tc>
      </w:tr>
      <w:tr w:rsidR="003D6E29" w14:paraId="1CED36E7" w14:textId="77777777">
        <w:trPr>
          <w:trHeight w:val="325"/>
        </w:trPr>
        <w:tc>
          <w:tcPr>
            <w:tcW w:w="11525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7E444A8E" w14:textId="77777777" w:rsidR="003D6E29" w:rsidRDefault="007435BB">
            <w:pPr>
              <w:pStyle w:val="TableParagraph"/>
              <w:ind w:left="4371" w:right="435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Medication Incident Report </w:t>
            </w:r>
            <w:proofErr w:type="gramStart"/>
            <w:r>
              <w:rPr>
                <w:sz w:val="15"/>
              </w:rPr>
              <w:t>Number :</w:t>
            </w:r>
            <w:proofErr w:type="gramEnd"/>
            <w:r>
              <w:rPr>
                <w:sz w:val="15"/>
              </w:rPr>
              <w:t xml:space="preserve"> 852</w:t>
            </w:r>
          </w:p>
        </w:tc>
      </w:tr>
      <w:tr w:rsidR="003D6E29" w14:paraId="36AA83D0" w14:textId="77777777">
        <w:trPr>
          <w:trHeight w:val="288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53600592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Core Event Description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25C2A116" w14:textId="77777777" w:rsidR="003D6E29" w:rsidRDefault="007435BB"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z w:val="15"/>
              </w:rPr>
              <w:t>Level 1 - Report fully complete</w:t>
            </w:r>
          </w:p>
        </w:tc>
      </w:tr>
      <w:tr w:rsidR="003D6E29" w14:paraId="12DE1DD1" w14:textId="77777777">
        <w:trPr>
          <w:trHeight w:val="288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468F8C97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Maturity of Medication Safety Culture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0C116862" w14:textId="77777777" w:rsidR="003D6E29" w:rsidRDefault="007435BB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Grade C - Reactive</w:t>
            </w:r>
          </w:p>
        </w:tc>
      </w:tr>
      <w:tr w:rsidR="003D6E29" w14:paraId="754EECED" w14:textId="77777777">
        <w:trPr>
          <w:trHeight w:val="325"/>
        </w:trPr>
        <w:tc>
          <w:tcPr>
            <w:tcW w:w="11525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6E2AA6D3" w14:textId="77777777" w:rsidR="003D6E29" w:rsidRDefault="007435BB">
            <w:pPr>
              <w:pStyle w:val="TableParagraph"/>
              <w:ind w:left="4371" w:right="435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Medication Incident Report </w:t>
            </w:r>
            <w:proofErr w:type="gramStart"/>
            <w:r>
              <w:rPr>
                <w:sz w:val="15"/>
              </w:rPr>
              <w:t>Number :</w:t>
            </w:r>
            <w:proofErr w:type="gramEnd"/>
            <w:r>
              <w:rPr>
                <w:sz w:val="15"/>
              </w:rPr>
              <w:t xml:space="preserve"> 741</w:t>
            </w:r>
          </w:p>
        </w:tc>
      </w:tr>
      <w:tr w:rsidR="003D6E29" w14:paraId="49932407" w14:textId="77777777">
        <w:trPr>
          <w:trHeight w:val="288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6FE43F19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Core Event Description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22559DCA" w14:textId="77777777" w:rsidR="003D6E29" w:rsidRDefault="007435BB">
            <w:pPr>
              <w:pStyle w:val="TableParagraph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Level 2 - Report semi-complete</w:t>
            </w:r>
          </w:p>
        </w:tc>
      </w:tr>
      <w:tr w:rsidR="003D6E29" w14:paraId="57C3015B" w14:textId="77777777">
        <w:trPr>
          <w:trHeight w:val="288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2CD9EB9F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Maturity of Medication Safety Culture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3F310CC0" w14:textId="77777777" w:rsidR="003D6E29" w:rsidRDefault="007435BB"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z w:val="15"/>
              </w:rPr>
              <w:t>Grade B - Calculative</w:t>
            </w:r>
          </w:p>
        </w:tc>
      </w:tr>
      <w:tr w:rsidR="003D6E29" w14:paraId="05816B04" w14:textId="77777777">
        <w:trPr>
          <w:trHeight w:val="325"/>
        </w:trPr>
        <w:tc>
          <w:tcPr>
            <w:tcW w:w="11525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6F17F791" w14:textId="77777777" w:rsidR="003D6E29" w:rsidRDefault="007435BB">
            <w:pPr>
              <w:pStyle w:val="TableParagraph"/>
              <w:ind w:left="4371" w:right="435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Medication Incident Report </w:t>
            </w:r>
            <w:proofErr w:type="gramStart"/>
            <w:r>
              <w:rPr>
                <w:sz w:val="15"/>
              </w:rPr>
              <w:t>Number :</w:t>
            </w:r>
            <w:proofErr w:type="gramEnd"/>
            <w:r>
              <w:rPr>
                <w:sz w:val="15"/>
              </w:rPr>
              <w:t xml:space="preserve"> 963</w:t>
            </w:r>
          </w:p>
        </w:tc>
      </w:tr>
      <w:tr w:rsidR="003D6E29" w14:paraId="4892B760" w14:textId="77777777">
        <w:trPr>
          <w:trHeight w:val="288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50F33D50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Core Event Description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1E83FD22" w14:textId="77777777" w:rsidR="003D6E29" w:rsidRDefault="007435BB"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z w:val="15"/>
              </w:rPr>
              <w:t>Level 1 - Report fully complete</w:t>
            </w:r>
          </w:p>
        </w:tc>
      </w:tr>
      <w:tr w:rsidR="003D6E29" w14:paraId="492F0AA2" w14:textId="77777777">
        <w:trPr>
          <w:trHeight w:val="291"/>
        </w:trPr>
        <w:tc>
          <w:tcPr>
            <w:tcW w:w="9222" w:type="dxa"/>
            <w:tcBorders>
              <w:top w:val="single" w:sz="18" w:space="0" w:color="C5C5C5"/>
              <w:right w:val="single" w:sz="18" w:space="0" w:color="C5C5C5"/>
            </w:tcBorders>
          </w:tcPr>
          <w:p w14:paraId="3F91B64A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Maturity of Medication Safety Culture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</w:tcBorders>
          </w:tcPr>
          <w:p w14:paraId="540B1B9C" w14:textId="77777777" w:rsidR="003D6E29" w:rsidRDefault="007435BB"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Grade D - Pathological</w:t>
            </w:r>
          </w:p>
        </w:tc>
      </w:tr>
    </w:tbl>
    <w:p w14:paraId="2CB7D653" w14:textId="77777777" w:rsidR="003D6E29" w:rsidRDefault="002A6043">
      <w:pPr>
        <w:pStyle w:val="BodyText"/>
        <w:spacing w:before="1"/>
        <w:rPr>
          <w:sz w:val="16"/>
        </w:rPr>
      </w:pPr>
      <w:r>
        <w:pict w14:anchorId="339153BF">
          <v:line id="_x0000_s1035" style="position:absolute;z-index:-251659776;mso-position-horizontal-relative:page;mso-position-vertical-relative:page" from="238.95pt,33.4pt" to="374pt,33.4pt" strokeweight=".32633mm">
            <w10:wrap anchorx="page" anchory="page"/>
          </v:line>
        </w:pict>
      </w:r>
      <w:r>
        <w:pict w14:anchorId="69469117">
          <v:line id="_x0000_s1034" style="position:absolute;z-index:-251658752;mso-position-horizontal-relative:page;mso-position-vertical-relative:page" from="238.95pt,84.3pt" to="374pt,84.3pt" strokeweight=".32633mm">
            <w10:wrap anchorx="page" anchory="page"/>
          </v:line>
        </w:pict>
      </w:r>
      <w:r>
        <w:pict w14:anchorId="5338FCDD">
          <v:line id="_x0000_s1033" style="position:absolute;z-index:-251657728;mso-position-horizontal-relative:page;mso-position-vertical-relative:page" from="238.95pt,136.1pt" to="374pt,136.1pt" strokeweight=".32633mm">
            <w10:wrap anchorx="page" anchory="page"/>
          </v:line>
        </w:pict>
      </w:r>
      <w:r>
        <w:pict w14:anchorId="4C499E80">
          <v:line id="_x0000_s1032" style="position:absolute;z-index:-251656704;mso-position-horizontal-relative:page;mso-position-vertical-relative:page" from="238.95pt,187.9pt" to="374pt,187.9pt" strokeweight=".32633mm">
            <w10:wrap anchorx="page" anchory="page"/>
          </v:line>
        </w:pict>
      </w:r>
      <w:r>
        <w:pict w14:anchorId="3F5263C6">
          <v:line id="_x0000_s1031" style="position:absolute;z-index:-251655680;mso-position-horizontal-relative:page;mso-position-vertical-relative:page" from="238.95pt,239.7pt" to="374pt,239.7pt" strokeweight=".32633mm">
            <w10:wrap anchorx="page" anchory="page"/>
          </v:line>
        </w:pict>
      </w:r>
      <w:r>
        <w:pict w14:anchorId="56CA8383">
          <v:line id="_x0000_s1030" style="position:absolute;z-index:-251654656;mso-position-horizontal-relative:page;mso-position-vertical-relative:page" from="238.95pt,300.75pt" to="374pt,300.75pt" strokeweight=".32633mm">
            <w10:wrap anchorx="page" anchory="page"/>
          </v:line>
        </w:pict>
      </w:r>
      <w:r>
        <w:pict w14:anchorId="3224179A">
          <v:line id="_x0000_s1029" style="position:absolute;z-index:-251653632;mso-position-horizontal-relative:page;mso-position-vertical-relative:page" from="238.95pt,351.6pt" to="374pt,351.6pt" strokeweight=".32633mm">
            <w10:wrap anchorx="page" anchory="page"/>
          </v:line>
        </w:pict>
      </w:r>
      <w:r>
        <w:pict w14:anchorId="2DAA2EB6">
          <v:line id="_x0000_s1028" style="position:absolute;z-index:-251652608;mso-position-horizontal-relative:page;mso-position-vertical-relative:page" from="238.95pt,403.4pt" to="374pt,403.4pt" strokeweight=".32633mm">
            <w10:wrap anchorx="page" anchory="page"/>
          </v:line>
        </w:pict>
      </w:r>
      <w:r>
        <w:pict w14:anchorId="74CEC5B2">
          <v:line id="_x0000_s1027" style="position:absolute;z-index:-251651584;mso-position-horizontal-relative:page;mso-position-vertical-relative:page" from="238.95pt,455.2pt" to="374pt,455.2pt" strokeweight=".32633mm">
            <w10:wrap anchorx="page" anchory="page"/>
          </v:line>
        </w:pict>
      </w:r>
    </w:p>
    <w:tbl>
      <w:tblPr>
        <w:tblW w:w="0" w:type="auto"/>
        <w:tblInd w:w="128" w:type="dxa"/>
        <w:tbl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single" w:sz="8" w:space="0" w:color="C5C5C5"/>
          <w:insideV w:val="single" w:sz="8" w:space="0" w:color="C5C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2"/>
        <w:gridCol w:w="2303"/>
      </w:tblGrid>
      <w:tr w:rsidR="003D6E29" w14:paraId="2FF87634" w14:textId="77777777">
        <w:trPr>
          <w:trHeight w:val="309"/>
        </w:trPr>
        <w:tc>
          <w:tcPr>
            <w:tcW w:w="11525" w:type="dxa"/>
            <w:gridSpan w:val="2"/>
            <w:tcBorders>
              <w:bottom w:val="single" w:sz="18" w:space="0" w:color="C5C5C5"/>
            </w:tcBorders>
          </w:tcPr>
          <w:p w14:paraId="23A5F017" w14:textId="77777777" w:rsidR="003D6E29" w:rsidRDefault="007435BB">
            <w:pPr>
              <w:pStyle w:val="TableParagraph"/>
              <w:spacing w:before="62"/>
              <w:ind w:left="4371" w:right="435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Medication Incident Report </w:t>
            </w:r>
            <w:proofErr w:type="gramStart"/>
            <w:r>
              <w:rPr>
                <w:sz w:val="15"/>
              </w:rPr>
              <w:t>Number :</w:t>
            </w:r>
            <w:proofErr w:type="gramEnd"/>
            <w:r>
              <w:rPr>
                <w:sz w:val="15"/>
              </w:rPr>
              <w:t xml:space="preserve"> 862</w:t>
            </w:r>
          </w:p>
        </w:tc>
      </w:tr>
      <w:tr w:rsidR="003D6E29" w14:paraId="146BA85C" w14:textId="77777777">
        <w:trPr>
          <w:trHeight w:val="288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69DB662E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Core Event Description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20EBE2E1" w14:textId="77777777" w:rsidR="003D6E29" w:rsidRDefault="007435BB">
            <w:pPr>
              <w:pStyle w:val="TableParagraph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Level 2 - Report semi-complete</w:t>
            </w:r>
          </w:p>
        </w:tc>
      </w:tr>
      <w:tr w:rsidR="003D6E29" w14:paraId="277DBCC6" w14:textId="77777777">
        <w:trPr>
          <w:trHeight w:val="288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01268401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Maturity of Medication Safety Culture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3DA2BEC7" w14:textId="77777777" w:rsidR="003D6E29" w:rsidRDefault="007435BB"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z w:val="15"/>
              </w:rPr>
              <w:t>Grade B - Calculative</w:t>
            </w:r>
          </w:p>
        </w:tc>
      </w:tr>
      <w:tr w:rsidR="003D6E29" w14:paraId="622D0C41" w14:textId="77777777">
        <w:trPr>
          <w:trHeight w:val="325"/>
        </w:trPr>
        <w:tc>
          <w:tcPr>
            <w:tcW w:w="11525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1DBFCD20" w14:textId="77777777" w:rsidR="003D6E29" w:rsidRDefault="007435BB">
            <w:pPr>
              <w:pStyle w:val="TableParagraph"/>
              <w:ind w:left="4371" w:right="435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Medication Incident Report </w:t>
            </w:r>
            <w:proofErr w:type="gramStart"/>
            <w:r>
              <w:rPr>
                <w:sz w:val="15"/>
              </w:rPr>
              <w:t>Number :</w:t>
            </w:r>
            <w:proofErr w:type="gramEnd"/>
            <w:r>
              <w:rPr>
                <w:sz w:val="15"/>
              </w:rPr>
              <w:t xml:space="preserve"> 742</w:t>
            </w:r>
          </w:p>
        </w:tc>
      </w:tr>
      <w:tr w:rsidR="003D6E29" w14:paraId="0F80AACE" w14:textId="77777777">
        <w:trPr>
          <w:trHeight w:val="288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753C0C53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Core Event Description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1BB1CFE1" w14:textId="77777777" w:rsidR="003D6E29" w:rsidRDefault="007435BB">
            <w:pPr>
              <w:pStyle w:val="TableParagraph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Level 2 - Report semi-complete</w:t>
            </w:r>
          </w:p>
        </w:tc>
      </w:tr>
      <w:tr w:rsidR="003D6E29" w14:paraId="44B4ECBD" w14:textId="77777777">
        <w:trPr>
          <w:trHeight w:val="288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56255FED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Maturity of Medication Safety Culture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72DDDEB0" w14:textId="77777777" w:rsidR="003D6E29" w:rsidRDefault="007435BB"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Grade D - Pathological</w:t>
            </w:r>
          </w:p>
        </w:tc>
      </w:tr>
      <w:tr w:rsidR="003D6E29" w14:paraId="2F1CBA35" w14:textId="77777777">
        <w:trPr>
          <w:trHeight w:val="325"/>
        </w:trPr>
        <w:tc>
          <w:tcPr>
            <w:tcW w:w="11525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6BEAF097" w14:textId="77777777" w:rsidR="003D6E29" w:rsidRDefault="007435BB">
            <w:pPr>
              <w:pStyle w:val="TableParagraph"/>
              <w:ind w:left="4371" w:right="435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Medication Incident Report </w:t>
            </w:r>
            <w:proofErr w:type="gramStart"/>
            <w:r>
              <w:rPr>
                <w:sz w:val="15"/>
              </w:rPr>
              <w:t>Number :</w:t>
            </w:r>
            <w:proofErr w:type="gramEnd"/>
            <w:r>
              <w:rPr>
                <w:sz w:val="15"/>
              </w:rPr>
              <w:t xml:space="preserve"> 984</w:t>
            </w:r>
          </w:p>
        </w:tc>
      </w:tr>
      <w:tr w:rsidR="003D6E29" w14:paraId="370F4EFB" w14:textId="77777777">
        <w:trPr>
          <w:trHeight w:val="288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7C2045B6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Core Event Description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7D1F5BBD" w14:textId="77777777" w:rsidR="003D6E29" w:rsidRDefault="007435BB">
            <w:pPr>
              <w:pStyle w:val="TableParagraph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Level 2 - Report semi-complete</w:t>
            </w:r>
          </w:p>
        </w:tc>
      </w:tr>
      <w:tr w:rsidR="003D6E29" w14:paraId="223D43B6" w14:textId="77777777">
        <w:trPr>
          <w:trHeight w:val="288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6155CD9F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Maturity of Medication Safety Culture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33BE2FD1" w14:textId="77777777" w:rsidR="003D6E29" w:rsidRDefault="007435BB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Grade C - Reactive</w:t>
            </w:r>
          </w:p>
        </w:tc>
      </w:tr>
      <w:tr w:rsidR="003D6E29" w14:paraId="05A4D58D" w14:textId="77777777">
        <w:trPr>
          <w:trHeight w:val="325"/>
        </w:trPr>
        <w:tc>
          <w:tcPr>
            <w:tcW w:w="11525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235B6E57" w14:textId="77777777" w:rsidR="003D6E29" w:rsidRDefault="007435BB">
            <w:pPr>
              <w:pStyle w:val="TableParagraph"/>
              <w:ind w:left="4371" w:right="435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Medication Incident Report </w:t>
            </w:r>
            <w:proofErr w:type="gramStart"/>
            <w:r>
              <w:rPr>
                <w:sz w:val="15"/>
              </w:rPr>
              <w:t>Number :</w:t>
            </w:r>
            <w:proofErr w:type="gramEnd"/>
            <w:r>
              <w:rPr>
                <w:sz w:val="15"/>
              </w:rPr>
              <w:t xml:space="preserve"> 785</w:t>
            </w:r>
          </w:p>
        </w:tc>
      </w:tr>
      <w:tr w:rsidR="003D6E29" w14:paraId="21BC4049" w14:textId="77777777">
        <w:trPr>
          <w:trHeight w:val="288"/>
        </w:trPr>
        <w:tc>
          <w:tcPr>
            <w:tcW w:w="9222" w:type="dxa"/>
            <w:tcBorders>
              <w:top w:val="single" w:sz="18" w:space="0" w:color="C5C5C5"/>
              <w:bottom w:val="single" w:sz="18" w:space="0" w:color="C5C5C5"/>
              <w:right w:val="single" w:sz="18" w:space="0" w:color="C5C5C5"/>
            </w:tcBorders>
          </w:tcPr>
          <w:p w14:paraId="1FA142D0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Core Event Description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  <w:bottom w:val="single" w:sz="18" w:space="0" w:color="C5C5C5"/>
            </w:tcBorders>
          </w:tcPr>
          <w:p w14:paraId="088CEF12" w14:textId="77777777" w:rsidR="003D6E29" w:rsidRDefault="007435BB"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z w:val="15"/>
              </w:rPr>
              <w:t>Level 1 - Report fully complete</w:t>
            </w:r>
          </w:p>
        </w:tc>
      </w:tr>
      <w:tr w:rsidR="003D6E29" w14:paraId="799BDC58" w14:textId="77777777">
        <w:trPr>
          <w:trHeight w:val="291"/>
        </w:trPr>
        <w:tc>
          <w:tcPr>
            <w:tcW w:w="9222" w:type="dxa"/>
            <w:tcBorders>
              <w:top w:val="single" w:sz="18" w:space="0" w:color="C5C5C5"/>
              <w:right w:val="single" w:sz="18" w:space="0" w:color="C5C5C5"/>
            </w:tcBorders>
          </w:tcPr>
          <w:p w14:paraId="4DFAF394" w14:textId="77777777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Maturity of Medication Safety Culture</w:t>
            </w:r>
          </w:p>
        </w:tc>
        <w:tc>
          <w:tcPr>
            <w:tcW w:w="2303" w:type="dxa"/>
            <w:tcBorders>
              <w:top w:val="single" w:sz="18" w:space="0" w:color="C5C5C5"/>
              <w:left w:val="single" w:sz="18" w:space="0" w:color="C5C5C5"/>
            </w:tcBorders>
          </w:tcPr>
          <w:p w14:paraId="2F5F6469" w14:textId="77777777" w:rsidR="003D6E29" w:rsidRDefault="007435BB"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z w:val="15"/>
              </w:rPr>
              <w:t>Grade B - Calculative</w:t>
            </w:r>
          </w:p>
        </w:tc>
      </w:tr>
    </w:tbl>
    <w:p w14:paraId="6B6111C1" w14:textId="77777777" w:rsidR="003D6E29" w:rsidRDefault="003D6E29">
      <w:pPr>
        <w:jc w:val="right"/>
        <w:rPr>
          <w:sz w:val="15"/>
        </w:rPr>
        <w:sectPr w:rsidR="003D6E29">
          <w:pgSz w:w="12240" w:h="15840"/>
          <w:pgMar w:top="400" w:right="220" w:bottom="760" w:left="240" w:header="0" w:footer="570" w:gutter="0"/>
          <w:cols w:space="720"/>
        </w:sectPr>
      </w:pPr>
    </w:p>
    <w:p w14:paraId="05F307A3" w14:textId="77777777" w:rsidR="003D6E29" w:rsidRDefault="007435BB">
      <w:pPr>
        <w:spacing w:before="81"/>
        <w:ind w:left="163"/>
        <w:rPr>
          <w:b/>
          <w:sz w:val="20"/>
        </w:rPr>
      </w:pPr>
      <w:proofErr w:type="spellStart"/>
      <w:r>
        <w:rPr>
          <w:b/>
          <w:sz w:val="20"/>
        </w:rPr>
        <w:lastRenderedPageBreak/>
        <w:t>MedSCIM</w:t>
      </w:r>
      <w:proofErr w:type="spellEnd"/>
      <w:r>
        <w:rPr>
          <w:b/>
          <w:sz w:val="20"/>
        </w:rPr>
        <w:t xml:space="preserve"> Final Score</w:t>
      </w:r>
    </w:p>
    <w:p w14:paraId="5778A8B1" w14:textId="77777777" w:rsidR="003D6E29" w:rsidRDefault="003D6E29">
      <w:pPr>
        <w:spacing w:after="1"/>
        <w:rPr>
          <w:b/>
          <w:sz w:val="12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1472"/>
        <w:gridCol w:w="1660"/>
        <w:gridCol w:w="1634"/>
        <w:gridCol w:w="1214"/>
        <w:gridCol w:w="1115"/>
        <w:gridCol w:w="1203"/>
        <w:gridCol w:w="1021"/>
      </w:tblGrid>
      <w:tr w:rsidR="003D6E29" w14:paraId="0496EF7F" w14:textId="77777777">
        <w:trPr>
          <w:trHeight w:val="397"/>
        </w:trPr>
        <w:tc>
          <w:tcPr>
            <w:tcW w:w="1882" w:type="dxa"/>
          </w:tcPr>
          <w:p w14:paraId="4AEC7C25" w14:textId="77777777" w:rsidR="003D6E29" w:rsidRDefault="007435BB">
            <w:pPr>
              <w:pStyle w:val="TableParagraph"/>
              <w:spacing w:before="0" w:line="256" w:lineRule="auto"/>
              <w:ind w:left="660" w:hanging="611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 xml:space="preserve">Medication Incident Report </w:t>
            </w:r>
            <w:r>
              <w:rPr>
                <w:b/>
                <w:sz w:val="15"/>
              </w:rPr>
              <w:t>Number</w:t>
            </w:r>
          </w:p>
        </w:tc>
        <w:tc>
          <w:tcPr>
            <w:tcW w:w="1472" w:type="dxa"/>
          </w:tcPr>
          <w:p w14:paraId="6D637C38" w14:textId="77777777" w:rsidR="003D6E29" w:rsidRDefault="007435BB">
            <w:pPr>
              <w:pStyle w:val="TableParagraph"/>
              <w:spacing w:before="0" w:line="256" w:lineRule="auto"/>
              <w:ind w:left="425" w:right="83" w:hanging="352"/>
              <w:rPr>
                <w:b/>
                <w:sz w:val="15"/>
              </w:rPr>
            </w:pPr>
            <w:r>
              <w:rPr>
                <w:b/>
                <w:sz w:val="15"/>
              </w:rPr>
              <w:t>Level</w:t>
            </w:r>
            <w:r>
              <w:rPr>
                <w:b/>
                <w:spacing w:val="-27"/>
                <w:sz w:val="15"/>
              </w:rPr>
              <w:t xml:space="preserve"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-26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26"/>
                <w:sz w:val="15"/>
              </w:rPr>
              <w:t xml:space="preserve"> </w:t>
            </w:r>
            <w:r>
              <w:rPr>
                <w:b/>
                <w:sz w:val="15"/>
              </w:rPr>
              <w:t>Report</w:t>
            </w:r>
            <w:r>
              <w:rPr>
                <w:b/>
                <w:spacing w:val="-26"/>
                <w:sz w:val="15"/>
              </w:rPr>
              <w:t xml:space="preserve"> </w:t>
            </w:r>
            <w:r>
              <w:rPr>
                <w:b/>
                <w:sz w:val="15"/>
              </w:rPr>
              <w:t>not complete</w:t>
            </w:r>
          </w:p>
        </w:tc>
        <w:tc>
          <w:tcPr>
            <w:tcW w:w="1660" w:type="dxa"/>
          </w:tcPr>
          <w:p w14:paraId="1CA155F3" w14:textId="77777777" w:rsidR="003D6E29" w:rsidRDefault="007435BB">
            <w:pPr>
              <w:pStyle w:val="TableParagraph"/>
              <w:spacing w:before="0" w:line="256" w:lineRule="auto"/>
              <w:ind w:left="544" w:right="88" w:hanging="444"/>
              <w:rPr>
                <w:b/>
                <w:sz w:val="15"/>
              </w:rPr>
            </w:pPr>
            <w:r>
              <w:rPr>
                <w:b/>
                <w:sz w:val="15"/>
              </w:rPr>
              <w:t>Level</w:t>
            </w:r>
            <w:r>
              <w:rPr>
                <w:b/>
                <w:spacing w:val="-27"/>
                <w:sz w:val="15"/>
              </w:rPr>
              <w:t xml:space="preserve"> </w:t>
            </w:r>
            <w:r>
              <w:rPr>
                <w:b/>
                <w:sz w:val="15"/>
              </w:rPr>
              <w:t>2</w:t>
            </w:r>
            <w:r>
              <w:rPr>
                <w:b/>
                <w:spacing w:val="-27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26"/>
                <w:sz w:val="15"/>
              </w:rPr>
              <w:t xml:space="preserve"> </w:t>
            </w:r>
            <w:r>
              <w:rPr>
                <w:b/>
                <w:sz w:val="15"/>
              </w:rPr>
              <w:t>Report</w:t>
            </w:r>
            <w:r>
              <w:rPr>
                <w:b/>
                <w:spacing w:val="-27"/>
                <w:sz w:val="15"/>
              </w:rPr>
              <w:t xml:space="preserve"> </w:t>
            </w:r>
            <w:r>
              <w:rPr>
                <w:b/>
                <w:sz w:val="15"/>
              </w:rPr>
              <w:t>semi- complete</w:t>
            </w:r>
          </w:p>
        </w:tc>
        <w:tc>
          <w:tcPr>
            <w:tcW w:w="1634" w:type="dxa"/>
          </w:tcPr>
          <w:p w14:paraId="746B0A70" w14:textId="77777777" w:rsidR="003D6E29" w:rsidRDefault="007435BB">
            <w:pPr>
              <w:pStyle w:val="TableParagraph"/>
              <w:spacing w:before="0" w:line="256" w:lineRule="auto"/>
              <w:ind w:left="475" w:right="107" w:hanging="37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 xml:space="preserve">Level 1 - Report fully </w:t>
            </w:r>
            <w:r>
              <w:rPr>
                <w:b/>
                <w:sz w:val="15"/>
              </w:rPr>
              <w:t>complete</w:t>
            </w:r>
          </w:p>
        </w:tc>
        <w:tc>
          <w:tcPr>
            <w:tcW w:w="1214" w:type="dxa"/>
          </w:tcPr>
          <w:p w14:paraId="497C6F9C" w14:textId="77777777" w:rsidR="003D6E29" w:rsidRDefault="007435BB">
            <w:pPr>
              <w:pStyle w:val="TableParagraph"/>
              <w:spacing w:before="0" w:line="256" w:lineRule="auto"/>
              <w:ind w:left="173" w:right="218" w:firstLine="92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Grade D - </w:t>
            </w:r>
            <w:r>
              <w:rPr>
                <w:b/>
                <w:w w:val="90"/>
                <w:sz w:val="15"/>
              </w:rPr>
              <w:t>Pathological</w:t>
            </w:r>
          </w:p>
        </w:tc>
        <w:tc>
          <w:tcPr>
            <w:tcW w:w="1115" w:type="dxa"/>
          </w:tcPr>
          <w:p w14:paraId="45D29681" w14:textId="77777777" w:rsidR="003D6E29" w:rsidRDefault="007435BB">
            <w:pPr>
              <w:pStyle w:val="TableParagraph"/>
              <w:spacing w:before="0" w:line="256" w:lineRule="auto"/>
              <w:ind w:left="272" w:hanging="3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Grade C - </w:t>
            </w:r>
            <w:r>
              <w:rPr>
                <w:b/>
                <w:w w:val="95"/>
                <w:sz w:val="15"/>
              </w:rPr>
              <w:t>Reactive</w:t>
            </w:r>
          </w:p>
        </w:tc>
        <w:tc>
          <w:tcPr>
            <w:tcW w:w="1203" w:type="dxa"/>
          </w:tcPr>
          <w:p w14:paraId="3AE49CBE" w14:textId="77777777" w:rsidR="003D6E29" w:rsidRDefault="007435BB">
            <w:pPr>
              <w:pStyle w:val="TableParagraph"/>
              <w:spacing w:before="0" w:line="256" w:lineRule="auto"/>
              <w:ind w:left="230" w:right="240" w:firstLine="3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Grade B - </w:t>
            </w:r>
            <w:r>
              <w:rPr>
                <w:b/>
                <w:w w:val="90"/>
                <w:sz w:val="15"/>
              </w:rPr>
              <w:t>Calculative</w:t>
            </w:r>
          </w:p>
        </w:tc>
        <w:tc>
          <w:tcPr>
            <w:tcW w:w="1021" w:type="dxa"/>
          </w:tcPr>
          <w:p w14:paraId="6F5E029B" w14:textId="77777777" w:rsidR="003D6E29" w:rsidRDefault="007435BB">
            <w:pPr>
              <w:pStyle w:val="TableParagraph"/>
              <w:spacing w:before="0" w:line="256" w:lineRule="auto"/>
              <w:ind w:left="248" w:right="40" w:firstLine="3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Grade A - </w:t>
            </w:r>
            <w:r>
              <w:rPr>
                <w:b/>
                <w:w w:val="90"/>
                <w:sz w:val="15"/>
              </w:rPr>
              <w:t>Generative</w:t>
            </w:r>
          </w:p>
        </w:tc>
      </w:tr>
      <w:tr w:rsidR="003D6E29" w14:paraId="21202D3D" w14:textId="77777777">
        <w:trPr>
          <w:trHeight w:val="259"/>
        </w:trPr>
        <w:tc>
          <w:tcPr>
            <w:tcW w:w="1882" w:type="dxa"/>
          </w:tcPr>
          <w:p w14:paraId="2D6E7FEE" w14:textId="77777777" w:rsidR="003D6E29" w:rsidRDefault="007435BB">
            <w:pPr>
              <w:pStyle w:val="TableParagraph"/>
              <w:spacing w:before="40"/>
              <w:ind w:left="790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472" w:type="dxa"/>
          </w:tcPr>
          <w:p w14:paraId="032E880F" w14:textId="77777777" w:rsidR="003D6E29" w:rsidRDefault="007435BB">
            <w:pPr>
              <w:pStyle w:val="TableParagraph"/>
              <w:spacing w:before="40"/>
              <w:ind w:right="1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60" w:type="dxa"/>
          </w:tcPr>
          <w:p w14:paraId="2B265C93" w14:textId="77777777" w:rsidR="003D6E29" w:rsidRDefault="007435BB">
            <w:pPr>
              <w:pStyle w:val="TableParagraph"/>
              <w:spacing w:before="40"/>
              <w:ind w:left="784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34" w:type="dxa"/>
          </w:tcPr>
          <w:p w14:paraId="79BA44EC" w14:textId="77777777" w:rsidR="003D6E29" w:rsidRDefault="007435BB">
            <w:pPr>
              <w:pStyle w:val="TableParagraph"/>
              <w:spacing w:before="40"/>
              <w:ind w:right="81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214" w:type="dxa"/>
          </w:tcPr>
          <w:p w14:paraId="79F31A8D" w14:textId="77777777" w:rsidR="003D6E29" w:rsidRDefault="007435BB">
            <w:pPr>
              <w:pStyle w:val="TableParagraph"/>
              <w:spacing w:before="40"/>
              <w:ind w:right="43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115" w:type="dxa"/>
          </w:tcPr>
          <w:p w14:paraId="7E4E8722" w14:textId="77777777" w:rsidR="003D6E29" w:rsidRDefault="007435BB">
            <w:pPr>
              <w:pStyle w:val="TableParagraph"/>
              <w:spacing w:before="40"/>
              <w:ind w:left="513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203" w:type="dxa"/>
          </w:tcPr>
          <w:p w14:paraId="25A3238E" w14:textId="77777777" w:rsidR="003D6E29" w:rsidRDefault="007435BB">
            <w:pPr>
              <w:pStyle w:val="TableParagraph"/>
              <w:spacing w:before="40"/>
              <w:ind w:right="2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021" w:type="dxa"/>
          </w:tcPr>
          <w:p w14:paraId="7E97D054" w14:textId="77777777" w:rsidR="003D6E29" w:rsidRDefault="007435BB">
            <w:pPr>
              <w:pStyle w:val="TableParagraph"/>
              <w:spacing w:before="40"/>
              <w:ind w:right="373"/>
              <w:jc w:val="right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</w:tr>
      <w:tr w:rsidR="003D6E29" w14:paraId="7E22C579" w14:textId="77777777">
        <w:trPr>
          <w:trHeight w:val="258"/>
        </w:trPr>
        <w:tc>
          <w:tcPr>
            <w:tcW w:w="1882" w:type="dxa"/>
          </w:tcPr>
          <w:p w14:paraId="6A744769" w14:textId="77777777" w:rsidR="003D6E29" w:rsidRDefault="007435BB">
            <w:pPr>
              <w:pStyle w:val="TableParagraph"/>
              <w:spacing w:before="40"/>
              <w:ind w:left="790"/>
              <w:rPr>
                <w:sz w:val="15"/>
              </w:rPr>
            </w:pPr>
            <w:r>
              <w:rPr>
                <w:sz w:val="15"/>
              </w:rPr>
              <w:t>456</w:t>
            </w:r>
          </w:p>
        </w:tc>
        <w:tc>
          <w:tcPr>
            <w:tcW w:w="1472" w:type="dxa"/>
          </w:tcPr>
          <w:p w14:paraId="09E48793" w14:textId="77777777" w:rsidR="003D6E29" w:rsidRDefault="007435BB">
            <w:pPr>
              <w:pStyle w:val="TableParagraph"/>
              <w:spacing w:before="40"/>
              <w:ind w:right="1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60" w:type="dxa"/>
          </w:tcPr>
          <w:p w14:paraId="1F31D29E" w14:textId="77777777" w:rsidR="003D6E29" w:rsidRDefault="007435BB">
            <w:pPr>
              <w:pStyle w:val="TableParagraph"/>
              <w:spacing w:before="40"/>
              <w:ind w:left="78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634" w:type="dxa"/>
          </w:tcPr>
          <w:p w14:paraId="5569C46C" w14:textId="77777777" w:rsidR="003D6E29" w:rsidRDefault="007435BB">
            <w:pPr>
              <w:pStyle w:val="TableParagraph"/>
              <w:spacing w:before="40"/>
              <w:ind w:right="81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214" w:type="dxa"/>
          </w:tcPr>
          <w:p w14:paraId="55A158F2" w14:textId="77777777" w:rsidR="003D6E29" w:rsidRDefault="007435BB">
            <w:pPr>
              <w:pStyle w:val="TableParagraph"/>
              <w:spacing w:before="40"/>
              <w:ind w:right="43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115" w:type="dxa"/>
          </w:tcPr>
          <w:p w14:paraId="29DE2377" w14:textId="77777777" w:rsidR="003D6E29" w:rsidRDefault="007435BB">
            <w:pPr>
              <w:pStyle w:val="TableParagraph"/>
              <w:spacing w:before="40"/>
              <w:ind w:left="513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203" w:type="dxa"/>
          </w:tcPr>
          <w:p w14:paraId="4A03671E" w14:textId="77777777" w:rsidR="003D6E29" w:rsidRDefault="007435BB">
            <w:pPr>
              <w:pStyle w:val="TableParagraph"/>
              <w:spacing w:before="40"/>
              <w:ind w:right="2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021" w:type="dxa"/>
          </w:tcPr>
          <w:p w14:paraId="7F97D066" w14:textId="77777777" w:rsidR="003D6E29" w:rsidRDefault="007435BB">
            <w:pPr>
              <w:pStyle w:val="TableParagraph"/>
              <w:spacing w:before="40"/>
              <w:ind w:right="373"/>
              <w:jc w:val="right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</w:tr>
      <w:tr w:rsidR="003D6E29" w14:paraId="58394F1E" w14:textId="77777777">
        <w:trPr>
          <w:trHeight w:val="259"/>
        </w:trPr>
        <w:tc>
          <w:tcPr>
            <w:tcW w:w="1882" w:type="dxa"/>
          </w:tcPr>
          <w:p w14:paraId="16FEACDE" w14:textId="77777777" w:rsidR="003D6E29" w:rsidRDefault="007435BB">
            <w:pPr>
              <w:pStyle w:val="TableParagraph"/>
              <w:spacing w:before="40"/>
              <w:ind w:left="790"/>
              <w:rPr>
                <w:sz w:val="15"/>
              </w:rPr>
            </w:pPr>
            <w:r>
              <w:rPr>
                <w:sz w:val="15"/>
              </w:rPr>
              <w:t>789</w:t>
            </w:r>
          </w:p>
        </w:tc>
        <w:tc>
          <w:tcPr>
            <w:tcW w:w="1472" w:type="dxa"/>
          </w:tcPr>
          <w:p w14:paraId="433A8881" w14:textId="77777777" w:rsidR="003D6E29" w:rsidRDefault="007435BB">
            <w:pPr>
              <w:pStyle w:val="TableParagraph"/>
              <w:spacing w:before="40"/>
              <w:ind w:right="1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660" w:type="dxa"/>
          </w:tcPr>
          <w:p w14:paraId="37939E1F" w14:textId="77777777" w:rsidR="003D6E29" w:rsidRDefault="007435BB">
            <w:pPr>
              <w:pStyle w:val="TableParagraph"/>
              <w:spacing w:before="40"/>
              <w:ind w:left="784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34" w:type="dxa"/>
          </w:tcPr>
          <w:p w14:paraId="3525DC43" w14:textId="77777777" w:rsidR="003D6E29" w:rsidRDefault="007435BB">
            <w:pPr>
              <w:pStyle w:val="TableParagraph"/>
              <w:spacing w:before="40"/>
              <w:ind w:right="81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214" w:type="dxa"/>
          </w:tcPr>
          <w:p w14:paraId="087FB762" w14:textId="77777777" w:rsidR="003D6E29" w:rsidRDefault="007435BB">
            <w:pPr>
              <w:pStyle w:val="TableParagraph"/>
              <w:spacing w:before="40"/>
              <w:ind w:right="43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115" w:type="dxa"/>
          </w:tcPr>
          <w:p w14:paraId="26AAD131" w14:textId="77777777" w:rsidR="003D6E29" w:rsidRDefault="007435BB">
            <w:pPr>
              <w:pStyle w:val="TableParagraph"/>
              <w:spacing w:before="40"/>
              <w:ind w:left="513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203" w:type="dxa"/>
          </w:tcPr>
          <w:p w14:paraId="02280D30" w14:textId="77777777" w:rsidR="003D6E29" w:rsidRDefault="007435BB">
            <w:pPr>
              <w:pStyle w:val="TableParagraph"/>
              <w:spacing w:before="40"/>
              <w:ind w:right="2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021" w:type="dxa"/>
          </w:tcPr>
          <w:p w14:paraId="558E8962" w14:textId="77777777" w:rsidR="003D6E29" w:rsidRDefault="007435BB">
            <w:pPr>
              <w:pStyle w:val="TableParagraph"/>
              <w:spacing w:before="40"/>
              <w:ind w:right="373"/>
              <w:jc w:val="right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</w:tr>
      <w:tr w:rsidR="003D6E29" w14:paraId="1F697E11" w14:textId="77777777">
        <w:trPr>
          <w:trHeight w:val="259"/>
        </w:trPr>
        <w:tc>
          <w:tcPr>
            <w:tcW w:w="1882" w:type="dxa"/>
          </w:tcPr>
          <w:p w14:paraId="299D0C90" w14:textId="77777777" w:rsidR="003D6E29" w:rsidRDefault="007435BB">
            <w:pPr>
              <w:pStyle w:val="TableParagraph"/>
              <w:spacing w:before="40"/>
              <w:ind w:left="790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472" w:type="dxa"/>
          </w:tcPr>
          <w:p w14:paraId="08F7C1EA" w14:textId="77777777" w:rsidR="003D6E29" w:rsidRDefault="007435BB">
            <w:pPr>
              <w:pStyle w:val="TableParagraph"/>
              <w:spacing w:before="40"/>
              <w:ind w:right="1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60" w:type="dxa"/>
          </w:tcPr>
          <w:p w14:paraId="23D6DA11" w14:textId="77777777" w:rsidR="003D6E29" w:rsidRDefault="007435BB">
            <w:pPr>
              <w:pStyle w:val="TableParagraph"/>
              <w:spacing w:before="40"/>
              <w:ind w:left="784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34" w:type="dxa"/>
          </w:tcPr>
          <w:p w14:paraId="04789087" w14:textId="77777777" w:rsidR="003D6E29" w:rsidRDefault="007435BB">
            <w:pPr>
              <w:pStyle w:val="TableParagraph"/>
              <w:spacing w:before="40"/>
              <w:ind w:right="81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214" w:type="dxa"/>
          </w:tcPr>
          <w:p w14:paraId="204D300F" w14:textId="77777777" w:rsidR="003D6E29" w:rsidRDefault="007435BB">
            <w:pPr>
              <w:pStyle w:val="TableParagraph"/>
              <w:spacing w:before="40"/>
              <w:ind w:right="43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115" w:type="dxa"/>
          </w:tcPr>
          <w:p w14:paraId="4C397EF3" w14:textId="77777777" w:rsidR="003D6E29" w:rsidRDefault="007435BB">
            <w:pPr>
              <w:pStyle w:val="TableParagraph"/>
              <w:spacing w:before="40"/>
              <w:ind w:left="513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203" w:type="dxa"/>
          </w:tcPr>
          <w:p w14:paraId="54C7FF67" w14:textId="77777777" w:rsidR="003D6E29" w:rsidRDefault="007435BB">
            <w:pPr>
              <w:pStyle w:val="TableParagraph"/>
              <w:spacing w:before="40"/>
              <w:ind w:right="2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021" w:type="dxa"/>
          </w:tcPr>
          <w:p w14:paraId="179DE511" w14:textId="77777777" w:rsidR="003D6E29" w:rsidRDefault="007435BB">
            <w:pPr>
              <w:pStyle w:val="TableParagraph"/>
              <w:spacing w:before="40"/>
              <w:ind w:right="373"/>
              <w:jc w:val="right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</w:tr>
      <w:tr w:rsidR="003D6E29" w14:paraId="359A7751" w14:textId="77777777">
        <w:trPr>
          <w:trHeight w:val="258"/>
        </w:trPr>
        <w:tc>
          <w:tcPr>
            <w:tcW w:w="1882" w:type="dxa"/>
          </w:tcPr>
          <w:p w14:paraId="2D161131" w14:textId="77777777" w:rsidR="003D6E29" w:rsidRDefault="007435BB">
            <w:pPr>
              <w:pStyle w:val="TableParagraph"/>
              <w:spacing w:before="40"/>
              <w:ind w:left="790"/>
              <w:rPr>
                <w:sz w:val="15"/>
              </w:rPr>
            </w:pPr>
            <w:r>
              <w:rPr>
                <w:sz w:val="15"/>
              </w:rPr>
              <w:t>357</w:t>
            </w:r>
          </w:p>
        </w:tc>
        <w:tc>
          <w:tcPr>
            <w:tcW w:w="1472" w:type="dxa"/>
          </w:tcPr>
          <w:p w14:paraId="429E556C" w14:textId="77777777" w:rsidR="003D6E29" w:rsidRDefault="007435BB">
            <w:pPr>
              <w:pStyle w:val="TableParagraph"/>
              <w:spacing w:before="40"/>
              <w:ind w:right="1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60" w:type="dxa"/>
          </w:tcPr>
          <w:p w14:paraId="4F3FFB28" w14:textId="77777777" w:rsidR="003D6E29" w:rsidRDefault="007435BB">
            <w:pPr>
              <w:pStyle w:val="TableParagraph"/>
              <w:spacing w:before="40"/>
              <w:ind w:left="78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634" w:type="dxa"/>
          </w:tcPr>
          <w:p w14:paraId="64930F16" w14:textId="77777777" w:rsidR="003D6E29" w:rsidRDefault="007435BB">
            <w:pPr>
              <w:pStyle w:val="TableParagraph"/>
              <w:spacing w:before="40"/>
              <w:ind w:right="81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214" w:type="dxa"/>
          </w:tcPr>
          <w:p w14:paraId="78B6ABDC" w14:textId="77777777" w:rsidR="003D6E29" w:rsidRDefault="007435BB">
            <w:pPr>
              <w:pStyle w:val="TableParagraph"/>
              <w:spacing w:before="40"/>
              <w:ind w:right="43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115" w:type="dxa"/>
          </w:tcPr>
          <w:p w14:paraId="12EC1434" w14:textId="77777777" w:rsidR="003D6E29" w:rsidRDefault="007435BB">
            <w:pPr>
              <w:pStyle w:val="TableParagraph"/>
              <w:spacing w:before="40"/>
              <w:ind w:left="513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203" w:type="dxa"/>
          </w:tcPr>
          <w:p w14:paraId="05CFDD58" w14:textId="77777777" w:rsidR="003D6E29" w:rsidRDefault="007435BB">
            <w:pPr>
              <w:pStyle w:val="TableParagraph"/>
              <w:spacing w:before="40"/>
              <w:ind w:right="2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021" w:type="dxa"/>
          </w:tcPr>
          <w:p w14:paraId="126B3344" w14:textId="77777777" w:rsidR="003D6E29" w:rsidRDefault="007435BB">
            <w:pPr>
              <w:pStyle w:val="TableParagraph"/>
              <w:spacing w:before="40"/>
              <w:ind w:right="373"/>
              <w:jc w:val="right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</w:tr>
      <w:tr w:rsidR="003D6E29" w14:paraId="07CC97DE" w14:textId="77777777">
        <w:trPr>
          <w:trHeight w:val="259"/>
        </w:trPr>
        <w:tc>
          <w:tcPr>
            <w:tcW w:w="1882" w:type="dxa"/>
          </w:tcPr>
          <w:p w14:paraId="01E04070" w14:textId="77777777" w:rsidR="003D6E29" w:rsidRDefault="007435BB">
            <w:pPr>
              <w:pStyle w:val="TableParagraph"/>
              <w:spacing w:before="40"/>
              <w:ind w:left="790"/>
              <w:rPr>
                <w:sz w:val="15"/>
              </w:rPr>
            </w:pPr>
            <w:r>
              <w:rPr>
                <w:sz w:val="15"/>
              </w:rPr>
              <w:t>753</w:t>
            </w:r>
          </w:p>
        </w:tc>
        <w:tc>
          <w:tcPr>
            <w:tcW w:w="1472" w:type="dxa"/>
          </w:tcPr>
          <w:p w14:paraId="1314AC48" w14:textId="77777777" w:rsidR="003D6E29" w:rsidRDefault="007435BB">
            <w:pPr>
              <w:pStyle w:val="TableParagraph"/>
              <w:spacing w:before="40"/>
              <w:ind w:right="1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60" w:type="dxa"/>
          </w:tcPr>
          <w:p w14:paraId="1B22045A" w14:textId="77777777" w:rsidR="003D6E29" w:rsidRDefault="007435BB">
            <w:pPr>
              <w:pStyle w:val="TableParagraph"/>
              <w:spacing w:before="40"/>
              <w:ind w:left="784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34" w:type="dxa"/>
          </w:tcPr>
          <w:p w14:paraId="030DB209" w14:textId="77777777" w:rsidR="003D6E29" w:rsidRDefault="007435BB">
            <w:pPr>
              <w:pStyle w:val="TableParagraph"/>
              <w:spacing w:before="40"/>
              <w:ind w:right="81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214" w:type="dxa"/>
          </w:tcPr>
          <w:p w14:paraId="3F73C5BB" w14:textId="77777777" w:rsidR="003D6E29" w:rsidRDefault="007435BB">
            <w:pPr>
              <w:pStyle w:val="TableParagraph"/>
              <w:spacing w:before="40"/>
              <w:ind w:right="43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115" w:type="dxa"/>
          </w:tcPr>
          <w:p w14:paraId="57757532" w14:textId="77777777" w:rsidR="003D6E29" w:rsidRDefault="007435BB">
            <w:pPr>
              <w:pStyle w:val="TableParagraph"/>
              <w:spacing w:before="40"/>
              <w:ind w:left="513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203" w:type="dxa"/>
          </w:tcPr>
          <w:p w14:paraId="501DDCF9" w14:textId="77777777" w:rsidR="003D6E29" w:rsidRDefault="007435BB">
            <w:pPr>
              <w:pStyle w:val="TableParagraph"/>
              <w:spacing w:before="40"/>
              <w:ind w:right="2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021" w:type="dxa"/>
          </w:tcPr>
          <w:p w14:paraId="24B3262F" w14:textId="77777777" w:rsidR="003D6E29" w:rsidRDefault="007435BB">
            <w:pPr>
              <w:pStyle w:val="TableParagraph"/>
              <w:spacing w:before="40"/>
              <w:ind w:right="373"/>
              <w:jc w:val="right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</w:tr>
      <w:tr w:rsidR="003D6E29" w14:paraId="6FE7494F" w14:textId="77777777">
        <w:trPr>
          <w:trHeight w:val="258"/>
        </w:trPr>
        <w:tc>
          <w:tcPr>
            <w:tcW w:w="1882" w:type="dxa"/>
          </w:tcPr>
          <w:p w14:paraId="4EEADB5E" w14:textId="77777777" w:rsidR="003D6E29" w:rsidRDefault="007435BB">
            <w:pPr>
              <w:pStyle w:val="TableParagraph"/>
              <w:spacing w:before="40"/>
              <w:ind w:left="790"/>
              <w:rPr>
                <w:sz w:val="15"/>
              </w:rPr>
            </w:pPr>
            <w:r>
              <w:rPr>
                <w:sz w:val="15"/>
              </w:rPr>
              <w:t>951</w:t>
            </w:r>
          </w:p>
        </w:tc>
        <w:tc>
          <w:tcPr>
            <w:tcW w:w="1472" w:type="dxa"/>
          </w:tcPr>
          <w:p w14:paraId="22EE7613" w14:textId="77777777" w:rsidR="003D6E29" w:rsidRDefault="007435BB">
            <w:pPr>
              <w:pStyle w:val="TableParagraph"/>
              <w:spacing w:before="40"/>
              <w:ind w:right="1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660" w:type="dxa"/>
          </w:tcPr>
          <w:p w14:paraId="313470F9" w14:textId="77777777" w:rsidR="003D6E29" w:rsidRDefault="007435BB">
            <w:pPr>
              <w:pStyle w:val="TableParagraph"/>
              <w:spacing w:before="40"/>
              <w:ind w:left="784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34" w:type="dxa"/>
          </w:tcPr>
          <w:p w14:paraId="43DED188" w14:textId="77777777" w:rsidR="003D6E29" w:rsidRDefault="007435BB">
            <w:pPr>
              <w:pStyle w:val="TableParagraph"/>
              <w:spacing w:before="40"/>
              <w:ind w:right="81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214" w:type="dxa"/>
          </w:tcPr>
          <w:p w14:paraId="56191669" w14:textId="77777777" w:rsidR="003D6E29" w:rsidRDefault="007435BB">
            <w:pPr>
              <w:pStyle w:val="TableParagraph"/>
              <w:spacing w:before="40"/>
              <w:ind w:right="43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115" w:type="dxa"/>
          </w:tcPr>
          <w:p w14:paraId="1B7DA957" w14:textId="77777777" w:rsidR="003D6E29" w:rsidRDefault="007435BB">
            <w:pPr>
              <w:pStyle w:val="TableParagraph"/>
              <w:spacing w:before="40"/>
              <w:ind w:left="513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203" w:type="dxa"/>
          </w:tcPr>
          <w:p w14:paraId="3ED6375C" w14:textId="77777777" w:rsidR="003D6E29" w:rsidRDefault="007435BB">
            <w:pPr>
              <w:pStyle w:val="TableParagraph"/>
              <w:spacing w:before="40"/>
              <w:ind w:right="2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021" w:type="dxa"/>
          </w:tcPr>
          <w:p w14:paraId="3B16AC93" w14:textId="77777777" w:rsidR="003D6E29" w:rsidRDefault="007435BB">
            <w:pPr>
              <w:pStyle w:val="TableParagraph"/>
              <w:spacing w:before="40"/>
              <w:ind w:right="373"/>
              <w:jc w:val="right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</w:tr>
      <w:tr w:rsidR="003D6E29" w14:paraId="2D3B3591" w14:textId="77777777">
        <w:trPr>
          <w:trHeight w:val="259"/>
        </w:trPr>
        <w:tc>
          <w:tcPr>
            <w:tcW w:w="1882" w:type="dxa"/>
          </w:tcPr>
          <w:p w14:paraId="16F44799" w14:textId="77777777" w:rsidR="003D6E29" w:rsidRDefault="007435BB">
            <w:pPr>
              <w:pStyle w:val="TableParagraph"/>
              <w:spacing w:before="40"/>
              <w:ind w:left="790"/>
              <w:rPr>
                <w:sz w:val="15"/>
              </w:rPr>
            </w:pPr>
            <w:r>
              <w:rPr>
                <w:sz w:val="15"/>
              </w:rPr>
              <w:t>852</w:t>
            </w:r>
          </w:p>
        </w:tc>
        <w:tc>
          <w:tcPr>
            <w:tcW w:w="1472" w:type="dxa"/>
          </w:tcPr>
          <w:p w14:paraId="346B81A3" w14:textId="77777777" w:rsidR="003D6E29" w:rsidRDefault="007435BB">
            <w:pPr>
              <w:pStyle w:val="TableParagraph"/>
              <w:spacing w:before="40"/>
              <w:ind w:right="1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60" w:type="dxa"/>
          </w:tcPr>
          <w:p w14:paraId="1B5927E1" w14:textId="77777777" w:rsidR="003D6E29" w:rsidRDefault="007435BB">
            <w:pPr>
              <w:pStyle w:val="TableParagraph"/>
              <w:spacing w:before="40"/>
              <w:ind w:left="784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34" w:type="dxa"/>
          </w:tcPr>
          <w:p w14:paraId="465B9829" w14:textId="77777777" w:rsidR="003D6E29" w:rsidRDefault="007435BB">
            <w:pPr>
              <w:pStyle w:val="TableParagraph"/>
              <w:spacing w:before="40"/>
              <w:ind w:right="81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214" w:type="dxa"/>
          </w:tcPr>
          <w:p w14:paraId="42E94A4A" w14:textId="77777777" w:rsidR="003D6E29" w:rsidRDefault="007435BB">
            <w:pPr>
              <w:pStyle w:val="TableParagraph"/>
              <w:spacing w:before="40"/>
              <w:ind w:right="43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115" w:type="dxa"/>
          </w:tcPr>
          <w:p w14:paraId="0AD3DA38" w14:textId="77777777" w:rsidR="003D6E29" w:rsidRDefault="007435BB">
            <w:pPr>
              <w:pStyle w:val="TableParagraph"/>
              <w:spacing w:before="40"/>
              <w:ind w:left="513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203" w:type="dxa"/>
          </w:tcPr>
          <w:p w14:paraId="7C6747F1" w14:textId="77777777" w:rsidR="003D6E29" w:rsidRDefault="007435BB">
            <w:pPr>
              <w:pStyle w:val="TableParagraph"/>
              <w:spacing w:before="40"/>
              <w:ind w:right="2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021" w:type="dxa"/>
          </w:tcPr>
          <w:p w14:paraId="213FF232" w14:textId="77777777" w:rsidR="003D6E29" w:rsidRDefault="007435BB">
            <w:pPr>
              <w:pStyle w:val="TableParagraph"/>
              <w:spacing w:before="40"/>
              <w:ind w:right="373"/>
              <w:jc w:val="right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</w:tr>
      <w:tr w:rsidR="003D6E29" w14:paraId="30C91124" w14:textId="77777777">
        <w:trPr>
          <w:trHeight w:val="259"/>
        </w:trPr>
        <w:tc>
          <w:tcPr>
            <w:tcW w:w="1882" w:type="dxa"/>
          </w:tcPr>
          <w:p w14:paraId="5382C781" w14:textId="77777777" w:rsidR="003D6E29" w:rsidRDefault="007435BB">
            <w:pPr>
              <w:pStyle w:val="TableParagraph"/>
              <w:spacing w:before="40"/>
              <w:ind w:left="790"/>
              <w:rPr>
                <w:sz w:val="15"/>
              </w:rPr>
            </w:pPr>
            <w:r>
              <w:rPr>
                <w:sz w:val="15"/>
              </w:rPr>
              <w:t>741</w:t>
            </w:r>
          </w:p>
        </w:tc>
        <w:tc>
          <w:tcPr>
            <w:tcW w:w="1472" w:type="dxa"/>
          </w:tcPr>
          <w:p w14:paraId="5B2C72CF" w14:textId="77777777" w:rsidR="003D6E29" w:rsidRDefault="007435BB">
            <w:pPr>
              <w:pStyle w:val="TableParagraph"/>
              <w:spacing w:before="40"/>
              <w:ind w:right="1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60" w:type="dxa"/>
          </w:tcPr>
          <w:p w14:paraId="533D4BF6" w14:textId="77777777" w:rsidR="003D6E29" w:rsidRDefault="007435BB">
            <w:pPr>
              <w:pStyle w:val="TableParagraph"/>
              <w:spacing w:before="40"/>
              <w:ind w:left="78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634" w:type="dxa"/>
          </w:tcPr>
          <w:p w14:paraId="7197F142" w14:textId="77777777" w:rsidR="003D6E29" w:rsidRDefault="007435BB">
            <w:pPr>
              <w:pStyle w:val="TableParagraph"/>
              <w:spacing w:before="40"/>
              <w:ind w:right="81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214" w:type="dxa"/>
          </w:tcPr>
          <w:p w14:paraId="6D0F6975" w14:textId="77777777" w:rsidR="003D6E29" w:rsidRDefault="007435BB">
            <w:pPr>
              <w:pStyle w:val="TableParagraph"/>
              <w:spacing w:before="40"/>
              <w:ind w:right="43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115" w:type="dxa"/>
          </w:tcPr>
          <w:p w14:paraId="034DB0B5" w14:textId="77777777" w:rsidR="003D6E29" w:rsidRDefault="007435BB">
            <w:pPr>
              <w:pStyle w:val="TableParagraph"/>
              <w:spacing w:before="40"/>
              <w:ind w:left="513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203" w:type="dxa"/>
          </w:tcPr>
          <w:p w14:paraId="5680C554" w14:textId="77777777" w:rsidR="003D6E29" w:rsidRDefault="007435BB">
            <w:pPr>
              <w:pStyle w:val="TableParagraph"/>
              <w:spacing w:before="40"/>
              <w:ind w:right="2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021" w:type="dxa"/>
          </w:tcPr>
          <w:p w14:paraId="251EFC7D" w14:textId="77777777" w:rsidR="003D6E29" w:rsidRDefault="007435BB">
            <w:pPr>
              <w:pStyle w:val="TableParagraph"/>
              <w:spacing w:before="40"/>
              <w:ind w:right="373"/>
              <w:jc w:val="right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</w:tr>
      <w:tr w:rsidR="003D6E29" w14:paraId="6C38D6B6" w14:textId="77777777">
        <w:trPr>
          <w:trHeight w:val="258"/>
        </w:trPr>
        <w:tc>
          <w:tcPr>
            <w:tcW w:w="1882" w:type="dxa"/>
          </w:tcPr>
          <w:p w14:paraId="2CA361BA" w14:textId="77777777" w:rsidR="003D6E29" w:rsidRDefault="007435BB">
            <w:pPr>
              <w:pStyle w:val="TableParagraph"/>
              <w:spacing w:before="40"/>
              <w:ind w:left="790"/>
              <w:rPr>
                <w:sz w:val="15"/>
              </w:rPr>
            </w:pPr>
            <w:r>
              <w:rPr>
                <w:sz w:val="15"/>
              </w:rPr>
              <w:t>963</w:t>
            </w:r>
          </w:p>
        </w:tc>
        <w:tc>
          <w:tcPr>
            <w:tcW w:w="1472" w:type="dxa"/>
          </w:tcPr>
          <w:p w14:paraId="12E8F9A2" w14:textId="77777777" w:rsidR="003D6E29" w:rsidRDefault="007435BB">
            <w:pPr>
              <w:pStyle w:val="TableParagraph"/>
              <w:spacing w:before="40"/>
              <w:ind w:right="1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60" w:type="dxa"/>
          </w:tcPr>
          <w:p w14:paraId="0EBD8642" w14:textId="77777777" w:rsidR="003D6E29" w:rsidRDefault="007435BB">
            <w:pPr>
              <w:pStyle w:val="TableParagraph"/>
              <w:spacing w:before="40"/>
              <w:ind w:left="784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34" w:type="dxa"/>
          </w:tcPr>
          <w:p w14:paraId="17D4539E" w14:textId="77777777" w:rsidR="003D6E29" w:rsidRDefault="007435BB">
            <w:pPr>
              <w:pStyle w:val="TableParagraph"/>
              <w:spacing w:before="40"/>
              <w:ind w:right="81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214" w:type="dxa"/>
          </w:tcPr>
          <w:p w14:paraId="47988C5F" w14:textId="77777777" w:rsidR="003D6E29" w:rsidRDefault="007435BB">
            <w:pPr>
              <w:pStyle w:val="TableParagraph"/>
              <w:spacing w:before="40"/>
              <w:ind w:right="43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115" w:type="dxa"/>
          </w:tcPr>
          <w:p w14:paraId="424DE64A" w14:textId="77777777" w:rsidR="003D6E29" w:rsidRDefault="007435BB">
            <w:pPr>
              <w:pStyle w:val="TableParagraph"/>
              <w:spacing w:before="40"/>
              <w:ind w:left="513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203" w:type="dxa"/>
          </w:tcPr>
          <w:p w14:paraId="41886D30" w14:textId="77777777" w:rsidR="003D6E29" w:rsidRDefault="007435BB">
            <w:pPr>
              <w:pStyle w:val="TableParagraph"/>
              <w:spacing w:before="40"/>
              <w:ind w:right="2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021" w:type="dxa"/>
          </w:tcPr>
          <w:p w14:paraId="29D1AF25" w14:textId="77777777" w:rsidR="003D6E29" w:rsidRDefault="007435BB">
            <w:pPr>
              <w:pStyle w:val="TableParagraph"/>
              <w:spacing w:before="40"/>
              <w:ind w:right="373"/>
              <w:jc w:val="right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</w:tr>
      <w:tr w:rsidR="003D6E29" w14:paraId="17EBD4B2" w14:textId="77777777">
        <w:trPr>
          <w:trHeight w:val="259"/>
        </w:trPr>
        <w:tc>
          <w:tcPr>
            <w:tcW w:w="1882" w:type="dxa"/>
          </w:tcPr>
          <w:p w14:paraId="5B91EDC4" w14:textId="77777777" w:rsidR="003D6E29" w:rsidRDefault="007435BB">
            <w:pPr>
              <w:pStyle w:val="TableParagraph"/>
              <w:spacing w:before="40"/>
              <w:ind w:left="790"/>
              <w:rPr>
                <w:sz w:val="15"/>
              </w:rPr>
            </w:pPr>
            <w:r>
              <w:rPr>
                <w:sz w:val="15"/>
              </w:rPr>
              <w:t>862</w:t>
            </w:r>
          </w:p>
        </w:tc>
        <w:tc>
          <w:tcPr>
            <w:tcW w:w="1472" w:type="dxa"/>
          </w:tcPr>
          <w:p w14:paraId="085B568B" w14:textId="77777777" w:rsidR="003D6E29" w:rsidRDefault="007435BB">
            <w:pPr>
              <w:pStyle w:val="TableParagraph"/>
              <w:spacing w:before="40"/>
              <w:ind w:right="1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60" w:type="dxa"/>
          </w:tcPr>
          <w:p w14:paraId="3313B9E9" w14:textId="77777777" w:rsidR="003D6E29" w:rsidRDefault="007435BB">
            <w:pPr>
              <w:pStyle w:val="TableParagraph"/>
              <w:spacing w:before="40"/>
              <w:ind w:left="78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634" w:type="dxa"/>
          </w:tcPr>
          <w:p w14:paraId="16CFE7F4" w14:textId="77777777" w:rsidR="003D6E29" w:rsidRDefault="007435BB">
            <w:pPr>
              <w:pStyle w:val="TableParagraph"/>
              <w:spacing w:before="40"/>
              <w:ind w:right="81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214" w:type="dxa"/>
          </w:tcPr>
          <w:p w14:paraId="410239FB" w14:textId="77777777" w:rsidR="003D6E29" w:rsidRDefault="007435BB">
            <w:pPr>
              <w:pStyle w:val="TableParagraph"/>
              <w:spacing w:before="40"/>
              <w:ind w:right="43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115" w:type="dxa"/>
          </w:tcPr>
          <w:p w14:paraId="0D7730D2" w14:textId="77777777" w:rsidR="003D6E29" w:rsidRDefault="007435BB">
            <w:pPr>
              <w:pStyle w:val="TableParagraph"/>
              <w:spacing w:before="40"/>
              <w:ind w:left="513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203" w:type="dxa"/>
          </w:tcPr>
          <w:p w14:paraId="3098AB93" w14:textId="77777777" w:rsidR="003D6E29" w:rsidRDefault="007435BB">
            <w:pPr>
              <w:pStyle w:val="TableParagraph"/>
              <w:spacing w:before="40"/>
              <w:ind w:right="2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021" w:type="dxa"/>
          </w:tcPr>
          <w:p w14:paraId="6BFB0496" w14:textId="77777777" w:rsidR="003D6E29" w:rsidRDefault="007435BB">
            <w:pPr>
              <w:pStyle w:val="TableParagraph"/>
              <w:spacing w:before="40"/>
              <w:ind w:right="373"/>
              <w:jc w:val="right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</w:tr>
      <w:tr w:rsidR="003D6E29" w14:paraId="438FB8D3" w14:textId="77777777">
        <w:trPr>
          <w:trHeight w:val="258"/>
        </w:trPr>
        <w:tc>
          <w:tcPr>
            <w:tcW w:w="1882" w:type="dxa"/>
          </w:tcPr>
          <w:p w14:paraId="4D4B8136" w14:textId="77777777" w:rsidR="003D6E29" w:rsidRDefault="007435BB">
            <w:pPr>
              <w:pStyle w:val="TableParagraph"/>
              <w:spacing w:before="40"/>
              <w:ind w:left="790"/>
              <w:rPr>
                <w:sz w:val="15"/>
              </w:rPr>
            </w:pPr>
            <w:r>
              <w:rPr>
                <w:sz w:val="15"/>
              </w:rPr>
              <w:t>742</w:t>
            </w:r>
          </w:p>
        </w:tc>
        <w:tc>
          <w:tcPr>
            <w:tcW w:w="1472" w:type="dxa"/>
          </w:tcPr>
          <w:p w14:paraId="64A8D892" w14:textId="77777777" w:rsidR="003D6E29" w:rsidRDefault="007435BB">
            <w:pPr>
              <w:pStyle w:val="TableParagraph"/>
              <w:spacing w:before="40"/>
              <w:ind w:right="1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60" w:type="dxa"/>
          </w:tcPr>
          <w:p w14:paraId="3C893EB8" w14:textId="77777777" w:rsidR="003D6E29" w:rsidRDefault="007435BB">
            <w:pPr>
              <w:pStyle w:val="TableParagraph"/>
              <w:spacing w:before="40"/>
              <w:ind w:left="78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634" w:type="dxa"/>
          </w:tcPr>
          <w:p w14:paraId="7837DEF9" w14:textId="77777777" w:rsidR="003D6E29" w:rsidRDefault="007435BB">
            <w:pPr>
              <w:pStyle w:val="TableParagraph"/>
              <w:spacing w:before="40"/>
              <w:ind w:right="81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214" w:type="dxa"/>
          </w:tcPr>
          <w:p w14:paraId="1271F743" w14:textId="77777777" w:rsidR="003D6E29" w:rsidRDefault="007435BB">
            <w:pPr>
              <w:pStyle w:val="TableParagraph"/>
              <w:spacing w:before="40"/>
              <w:ind w:right="43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115" w:type="dxa"/>
          </w:tcPr>
          <w:p w14:paraId="3927821C" w14:textId="77777777" w:rsidR="003D6E29" w:rsidRDefault="007435BB">
            <w:pPr>
              <w:pStyle w:val="TableParagraph"/>
              <w:spacing w:before="40"/>
              <w:ind w:left="513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203" w:type="dxa"/>
          </w:tcPr>
          <w:p w14:paraId="3BB72B90" w14:textId="77777777" w:rsidR="003D6E29" w:rsidRDefault="007435BB">
            <w:pPr>
              <w:pStyle w:val="TableParagraph"/>
              <w:spacing w:before="40"/>
              <w:ind w:right="2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021" w:type="dxa"/>
          </w:tcPr>
          <w:p w14:paraId="7D0F0069" w14:textId="77777777" w:rsidR="003D6E29" w:rsidRDefault="007435BB">
            <w:pPr>
              <w:pStyle w:val="TableParagraph"/>
              <w:spacing w:before="40"/>
              <w:ind w:right="373"/>
              <w:jc w:val="right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</w:tr>
      <w:tr w:rsidR="003D6E29" w14:paraId="12D06A61" w14:textId="77777777">
        <w:trPr>
          <w:trHeight w:val="259"/>
        </w:trPr>
        <w:tc>
          <w:tcPr>
            <w:tcW w:w="1882" w:type="dxa"/>
          </w:tcPr>
          <w:p w14:paraId="7BB25A14" w14:textId="77777777" w:rsidR="003D6E29" w:rsidRDefault="007435BB">
            <w:pPr>
              <w:pStyle w:val="TableParagraph"/>
              <w:spacing w:before="40"/>
              <w:ind w:left="790"/>
              <w:rPr>
                <w:sz w:val="15"/>
              </w:rPr>
            </w:pPr>
            <w:r>
              <w:rPr>
                <w:sz w:val="15"/>
              </w:rPr>
              <w:t>984</w:t>
            </w:r>
          </w:p>
        </w:tc>
        <w:tc>
          <w:tcPr>
            <w:tcW w:w="1472" w:type="dxa"/>
          </w:tcPr>
          <w:p w14:paraId="0436B2E5" w14:textId="77777777" w:rsidR="003D6E29" w:rsidRDefault="007435BB">
            <w:pPr>
              <w:pStyle w:val="TableParagraph"/>
              <w:spacing w:before="40"/>
              <w:ind w:right="1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60" w:type="dxa"/>
          </w:tcPr>
          <w:p w14:paraId="4179B7F5" w14:textId="77777777" w:rsidR="003D6E29" w:rsidRDefault="007435BB">
            <w:pPr>
              <w:pStyle w:val="TableParagraph"/>
              <w:spacing w:before="40"/>
              <w:ind w:left="78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634" w:type="dxa"/>
          </w:tcPr>
          <w:p w14:paraId="759317C1" w14:textId="77777777" w:rsidR="003D6E29" w:rsidRDefault="007435BB">
            <w:pPr>
              <w:pStyle w:val="TableParagraph"/>
              <w:spacing w:before="40"/>
              <w:ind w:right="81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214" w:type="dxa"/>
          </w:tcPr>
          <w:p w14:paraId="27033A94" w14:textId="77777777" w:rsidR="003D6E29" w:rsidRDefault="007435BB">
            <w:pPr>
              <w:pStyle w:val="TableParagraph"/>
              <w:spacing w:before="40"/>
              <w:ind w:right="43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115" w:type="dxa"/>
          </w:tcPr>
          <w:p w14:paraId="41EB1628" w14:textId="77777777" w:rsidR="003D6E29" w:rsidRDefault="007435BB">
            <w:pPr>
              <w:pStyle w:val="TableParagraph"/>
              <w:spacing w:before="40"/>
              <w:ind w:left="513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203" w:type="dxa"/>
          </w:tcPr>
          <w:p w14:paraId="72BDE6ED" w14:textId="77777777" w:rsidR="003D6E29" w:rsidRDefault="007435BB">
            <w:pPr>
              <w:pStyle w:val="TableParagraph"/>
              <w:spacing w:before="40"/>
              <w:ind w:right="2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021" w:type="dxa"/>
          </w:tcPr>
          <w:p w14:paraId="7A510F99" w14:textId="77777777" w:rsidR="003D6E29" w:rsidRDefault="007435BB">
            <w:pPr>
              <w:pStyle w:val="TableParagraph"/>
              <w:spacing w:before="40"/>
              <w:ind w:right="373"/>
              <w:jc w:val="right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</w:tr>
      <w:tr w:rsidR="003D6E29" w14:paraId="214761AD" w14:textId="77777777">
        <w:trPr>
          <w:trHeight w:val="259"/>
        </w:trPr>
        <w:tc>
          <w:tcPr>
            <w:tcW w:w="1882" w:type="dxa"/>
          </w:tcPr>
          <w:p w14:paraId="608DC036" w14:textId="77777777" w:rsidR="003D6E29" w:rsidRDefault="007435BB">
            <w:pPr>
              <w:pStyle w:val="TableParagraph"/>
              <w:spacing w:before="40"/>
              <w:ind w:left="790"/>
              <w:rPr>
                <w:sz w:val="15"/>
              </w:rPr>
            </w:pPr>
            <w:r>
              <w:rPr>
                <w:sz w:val="15"/>
              </w:rPr>
              <w:t>785</w:t>
            </w:r>
          </w:p>
        </w:tc>
        <w:tc>
          <w:tcPr>
            <w:tcW w:w="1472" w:type="dxa"/>
          </w:tcPr>
          <w:p w14:paraId="3913C191" w14:textId="77777777" w:rsidR="003D6E29" w:rsidRDefault="007435BB">
            <w:pPr>
              <w:pStyle w:val="TableParagraph"/>
              <w:spacing w:before="40"/>
              <w:ind w:right="1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60" w:type="dxa"/>
          </w:tcPr>
          <w:p w14:paraId="45F5AB5F" w14:textId="77777777" w:rsidR="003D6E29" w:rsidRDefault="007435BB">
            <w:pPr>
              <w:pStyle w:val="TableParagraph"/>
              <w:spacing w:before="40"/>
              <w:ind w:left="784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634" w:type="dxa"/>
          </w:tcPr>
          <w:p w14:paraId="7CBC313A" w14:textId="77777777" w:rsidR="003D6E29" w:rsidRDefault="007435BB">
            <w:pPr>
              <w:pStyle w:val="TableParagraph"/>
              <w:spacing w:before="40"/>
              <w:ind w:right="81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214" w:type="dxa"/>
          </w:tcPr>
          <w:p w14:paraId="5AB9767B" w14:textId="77777777" w:rsidR="003D6E29" w:rsidRDefault="007435BB">
            <w:pPr>
              <w:pStyle w:val="TableParagraph"/>
              <w:spacing w:before="40"/>
              <w:ind w:right="43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115" w:type="dxa"/>
          </w:tcPr>
          <w:p w14:paraId="180322A1" w14:textId="77777777" w:rsidR="003D6E29" w:rsidRDefault="007435BB">
            <w:pPr>
              <w:pStyle w:val="TableParagraph"/>
              <w:spacing w:before="40"/>
              <w:ind w:left="513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  <w:tc>
          <w:tcPr>
            <w:tcW w:w="1203" w:type="dxa"/>
          </w:tcPr>
          <w:p w14:paraId="4B543B13" w14:textId="77777777" w:rsidR="003D6E29" w:rsidRDefault="007435BB">
            <w:pPr>
              <w:pStyle w:val="TableParagraph"/>
              <w:spacing w:before="40"/>
              <w:ind w:right="2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021" w:type="dxa"/>
          </w:tcPr>
          <w:p w14:paraId="796B37C4" w14:textId="77777777" w:rsidR="003D6E29" w:rsidRDefault="007435BB">
            <w:pPr>
              <w:pStyle w:val="TableParagraph"/>
              <w:spacing w:before="40"/>
              <w:ind w:right="373"/>
              <w:jc w:val="right"/>
              <w:rPr>
                <w:sz w:val="15"/>
              </w:rPr>
            </w:pPr>
            <w:r>
              <w:rPr>
                <w:w w:val="98"/>
                <w:sz w:val="15"/>
              </w:rPr>
              <w:t>0</w:t>
            </w:r>
          </w:p>
        </w:tc>
      </w:tr>
      <w:tr w:rsidR="003D6E29" w14:paraId="3A63B393" w14:textId="77777777">
        <w:trPr>
          <w:trHeight w:val="212"/>
        </w:trPr>
        <w:tc>
          <w:tcPr>
            <w:tcW w:w="1882" w:type="dxa"/>
          </w:tcPr>
          <w:p w14:paraId="4A7AECE8" w14:textId="77777777" w:rsidR="003D6E29" w:rsidRDefault="007435BB">
            <w:pPr>
              <w:pStyle w:val="TableParagraph"/>
              <w:spacing w:before="40" w:line="152" w:lineRule="exact"/>
              <w:ind w:left="753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  <w:tc>
          <w:tcPr>
            <w:tcW w:w="1472" w:type="dxa"/>
          </w:tcPr>
          <w:p w14:paraId="68DF6FEC" w14:textId="77777777" w:rsidR="003D6E29" w:rsidRDefault="007435BB">
            <w:pPr>
              <w:pStyle w:val="TableParagraph"/>
              <w:spacing w:before="40" w:line="152" w:lineRule="exact"/>
              <w:ind w:right="1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1660" w:type="dxa"/>
          </w:tcPr>
          <w:p w14:paraId="5ED5A34C" w14:textId="77777777" w:rsidR="003D6E29" w:rsidRDefault="007435BB">
            <w:pPr>
              <w:pStyle w:val="TableParagraph"/>
              <w:spacing w:before="40" w:line="152" w:lineRule="exact"/>
              <w:ind w:left="784"/>
              <w:rPr>
                <w:sz w:val="15"/>
              </w:rPr>
            </w:pPr>
            <w:r>
              <w:rPr>
                <w:w w:val="98"/>
                <w:sz w:val="15"/>
              </w:rPr>
              <w:t>6</w:t>
            </w:r>
          </w:p>
        </w:tc>
        <w:tc>
          <w:tcPr>
            <w:tcW w:w="1634" w:type="dxa"/>
          </w:tcPr>
          <w:p w14:paraId="44E69066" w14:textId="77777777" w:rsidR="003D6E29" w:rsidRDefault="007435BB">
            <w:pPr>
              <w:pStyle w:val="TableParagraph"/>
              <w:spacing w:before="40" w:line="152" w:lineRule="exact"/>
              <w:ind w:right="81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6</w:t>
            </w:r>
          </w:p>
        </w:tc>
        <w:tc>
          <w:tcPr>
            <w:tcW w:w="1214" w:type="dxa"/>
          </w:tcPr>
          <w:p w14:paraId="5C3E6136" w14:textId="77777777" w:rsidR="003D6E29" w:rsidRDefault="007435BB">
            <w:pPr>
              <w:pStyle w:val="TableParagraph"/>
              <w:spacing w:before="40" w:line="152" w:lineRule="exact"/>
              <w:ind w:right="43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1115" w:type="dxa"/>
          </w:tcPr>
          <w:p w14:paraId="60242B62" w14:textId="77777777" w:rsidR="003D6E29" w:rsidRDefault="007435BB">
            <w:pPr>
              <w:pStyle w:val="TableParagraph"/>
              <w:spacing w:before="40" w:line="152" w:lineRule="exact"/>
              <w:ind w:left="5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1203" w:type="dxa"/>
          </w:tcPr>
          <w:p w14:paraId="66A1357A" w14:textId="77777777" w:rsidR="003D6E29" w:rsidRDefault="007435BB">
            <w:pPr>
              <w:pStyle w:val="TableParagraph"/>
              <w:spacing w:before="40" w:line="152" w:lineRule="exact"/>
              <w:ind w:right="2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5</w:t>
            </w:r>
          </w:p>
        </w:tc>
        <w:tc>
          <w:tcPr>
            <w:tcW w:w="1021" w:type="dxa"/>
          </w:tcPr>
          <w:p w14:paraId="518D7238" w14:textId="77777777" w:rsidR="003D6E29" w:rsidRDefault="007435BB">
            <w:pPr>
              <w:pStyle w:val="TableParagraph"/>
              <w:spacing w:before="40" w:line="152" w:lineRule="exact"/>
              <w:ind w:right="373"/>
              <w:jc w:val="righ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</w:tr>
    </w:tbl>
    <w:p w14:paraId="1DECD117" w14:textId="77777777" w:rsidR="003D6E29" w:rsidRDefault="003D6E29">
      <w:pPr>
        <w:spacing w:before="1"/>
        <w:rPr>
          <w:b/>
          <w:sz w:val="17"/>
        </w:rPr>
      </w:pPr>
    </w:p>
    <w:p w14:paraId="211E2C29" w14:textId="77777777" w:rsidR="003D6E29" w:rsidRDefault="007435BB">
      <w:pPr>
        <w:pStyle w:val="BodyText"/>
        <w:spacing w:before="94"/>
        <w:ind w:left="2309"/>
        <w:rPr>
          <w:rFonts w:ascii="Arial"/>
        </w:rPr>
      </w:pPr>
      <w:r>
        <w:rPr>
          <w:rFonts w:ascii="Arial"/>
        </w:rPr>
        <w:t>Grade D -Pathological Grade C - Reactive Grade B - Calculative Grade A - Generative</w:t>
      </w:r>
    </w:p>
    <w:p w14:paraId="1D90DB57" w14:textId="77777777" w:rsidR="003D6E29" w:rsidRDefault="002A6043">
      <w:pPr>
        <w:spacing w:before="86" w:line="360" w:lineRule="auto"/>
        <w:ind w:left="182" w:right="9233"/>
        <w:rPr>
          <w:sz w:val="15"/>
        </w:rPr>
      </w:pPr>
      <w:r>
        <w:pict w14:anchorId="3B8325BD">
          <v:shape id="_x0000_s1026" type="#_x0000_t202" style="position:absolute;left:0;text-align:left;margin-left:126.55pt;margin-top:3pt;width:289.55pt;height:37pt;z-index:25165056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18" w:type="dxa"/>
                    <w:tblInd w:w="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71"/>
                    <w:gridCol w:w="1368"/>
                    <w:gridCol w:w="1516"/>
                    <w:gridCol w:w="1516"/>
                  </w:tblGrid>
                  <w:tr w:rsidR="003D6E29" w14:paraId="6FA280F6" w14:textId="77777777">
                    <w:trPr>
                      <w:trHeight w:val="180"/>
                      <w:tblCellSpacing w:w="18" w:type="dxa"/>
                    </w:trPr>
                    <w:tc>
                      <w:tcPr>
                        <w:tcW w:w="1517" w:type="dxa"/>
                        <w:tcBorders>
                          <w:top w:val="nil"/>
                          <w:left w:val="nil"/>
                        </w:tcBorders>
                        <w:shd w:val="clear" w:color="auto" w:fill="FF5733"/>
                      </w:tcPr>
                      <w:p w14:paraId="71B1685F" w14:textId="77777777" w:rsidR="003D6E29" w:rsidRDefault="007435BB">
                        <w:pPr>
                          <w:pStyle w:val="TableParagraph"/>
                          <w:spacing w:before="26" w:line="172" w:lineRule="exact"/>
                          <w:ind w:left="70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</w:tcBorders>
                        <w:shd w:val="clear" w:color="auto" w:fill="FFBD33"/>
                      </w:tcPr>
                      <w:p w14:paraId="3DFDFF8B" w14:textId="77777777" w:rsidR="003D6E29" w:rsidRDefault="007435BB">
                        <w:pPr>
                          <w:pStyle w:val="TableParagraph"/>
                          <w:spacing w:before="26" w:line="172" w:lineRule="exact"/>
                          <w:ind w:left="58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</w:tcBorders>
                        <w:shd w:val="clear" w:color="auto" w:fill="75FF33"/>
                      </w:tcPr>
                      <w:p w14:paraId="54415B3A" w14:textId="77777777" w:rsidR="003D6E29" w:rsidRDefault="007435BB">
                        <w:pPr>
                          <w:pStyle w:val="TableParagraph"/>
                          <w:spacing w:before="26" w:line="172" w:lineRule="exact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right w:val="nil"/>
                        </w:tcBorders>
                        <w:shd w:val="clear" w:color="auto" w:fill="75FF33"/>
                      </w:tcPr>
                      <w:p w14:paraId="6A5590D7" w14:textId="77777777" w:rsidR="003D6E29" w:rsidRDefault="007435BB">
                        <w:pPr>
                          <w:pStyle w:val="TableParagraph"/>
                          <w:spacing w:before="26" w:line="172" w:lineRule="exact"/>
                          <w:ind w:left="66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2</w:t>
                        </w:r>
                      </w:p>
                    </w:tc>
                  </w:tr>
                  <w:tr w:rsidR="003D6E29" w14:paraId="107AA451" w14:textId="77777777">
                    <w:trPr>
                      <w:trHeight w:val="176"/>
                      <w:tblCellSpacing w:w="18" w:type="dxa"/>
                    </w:trPr>
                    <w:tc>
                      <w:tcPr>
                        <w:tcW w:w="1517" w:type="dxa"/>
                        <w:tcBorders>
                          <w:left w:val="nil"/>
                        </w:tcBorders>
                        <w:shd w:val="clear" w:color="auto" w:fill="FF5733"/>
                      </w:tcPr>
                      <w:p w14:paraId="483A5D0B" w14:textId="77777777" w:rsidR="003D6E29" w:rsidRDefault="007435BB">
                        <w:pPr>
                          <w:pStyle w:val="TableParagraph"/>
                          <w:spacing w:before="22" w:line="172" w:lineRule="exact"/>
                          <w:ind w:left="70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332" w:type="dxa"/>
                        <w:shd w:val="clear" w:color="auto" w:fill="FFBD33"/>
                      </w:tcPr>
                      <w:p w14:paraId="02105C9F" w14:textId="77777777" w:rsidR="003D6E29" w:rsidRDefault="007435BB">
                        <w:pPr>
                          <w:pStyle w:val="TableParagraph"/>
                          <w:spacing w:before="22" w:line="172" w:lineRule="exact"/>
                          <w:ind w:left="58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480" w:type="dxa"/>
                        <w:shd w:val="clear" w:color="auto" w:fill="FFBD33"/>
                      </w:tcPr>
                      <w:p w14:paraId="48BDE946" w14:textId="77777777" w:rsidR="003D6E29" w:rsidRDefault="007435BB">
                        <w:pPr>
                          <w:pStyle w:val="TableParagraph"/>
                          <w:spacing w:before="22" w:line="172" w:lineRule="exact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462" w:type="dxa"/>
                        <w:tcBorders>
                          <w:right w:val="nil"/>
                        </w:tcBorders>
                        <w:shd w:val="clear" w:color="auto" w:fill="75FF33"/>
                      </w:tcPr>
                      <w:p w14:paraId="38AAEE09" w14:textId="77777777" w:rsidR="003D6E29" w:rsidRDefault="007435BB">
                        <w:pPr>
                          <w:pStyle w:val="TableParagraph"/>
                          <w:spacing w:before="22" w:line="172" w:lineRule="exact"/>
                          <w:ind w:left="66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0</w:t>
                        </w:r>
                      </w:p>
                    </w:tc>
                  </w:tr>
                  <w:tr w:rsidR="003D6E29" w14:paraId="269259EB" w14:textId="77777777">
                    <w:trPr>
                      <w:trHeight w:val="180"/>
                      <w:tblCellSpacing w:w="18" w:type="dxa"/>
                    </w:trPr>
                    <w:tc>
                      <w:tcPr>
                        <w:tcW w:w="1517" w:type="dxa"/>
                        <w:tcBorders>
                          <w:left w:val="nil"/>
                          <w:bottom w:val="nil"/>
                        </w:tcBorders>
                        <w:shd w:val="clear" w:color="auto" w:fill="FF5733"/>
                      </w:tcPr>
                      <w:p w14:paraId="4BFE711F" w14:textId="77777777" w:rsidR="003D6E29" w:rsidRDefault="007435BB">
                        <w:pPr>
                          <w:pStyle w:val="TableParagraph"/>
                          <w:spacing w:before="22"/>
                          <w:ind w:left="70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332" w:type="dxa"/>
                        <w:tcBorders>
                          <w:bottom w:val="nil"/>
                        </w:tcBorders>
                        <w:shd w:val="clear" w:color="auto" w:fill="FF5733"/>
                      </w:tcPr>
                      <w:p w14:paraId="7B4686DA" w14:textId="77777777" w:rsidR="003D6E29" w:rsidRDefault="007435BB">
                        <w:pPr>
                          <w:pStyle w:val="TableParagraph"/>
                          <w:spacing w:before="22"/>
                          <w:ind w:left="58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80" w:type="dxa"/>
                        <w:tcBorders>
                          <w:bottom w:val="nil"/>
                        </w:tcBorders>
                        <w:shd w:val="clear" w:color="auto" w:fill="FF5733"/>
                      </w:tcPr>
                      <w:p w14:paraId="5BB05C2B" w14:textId="77777777" w:rsidR="003D6E29" w:rsidRDefault="007435BB">
                        <w:pPr>
                          <w:pStyle w:val="TableParagraph"/>
                          <w:spacing w:before="22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62" w:type="dxa"/>
                        <w:tcBorders>
                          <w:bottom w:val="nil"/>
                          <w:right w:val="nil"/>
                        </w:tcBorders>
                        <w:shd w:val="clear" w:color="auto" w:fill="FF5733"/>
                      </w:tcPr>
                      <w:p w14:paraId="17CCCAF2" w14:textId="77777777" w:rsidR="003D6E29" w:rsidRDefault="007435BB">
                        <w:pPr>
                          <w:pStyle w:val="TableParagraph"/>
                          <w:spacing w:before="22"/>
                          <w:ind w:left="66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0</w:t>
                        </w:r>
                      </w:p>
                    </w:tc>
                  </w:tr>
                </w:tbl>
                <w:p w14:paraId="57904218" w14:textId="77777777" w:rsidR="003D6E29" w:rsidRDefault="003D6E2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435BB">
        <w:rPr>
          <w:sz w:val="15"/>
        </w:rPr>
        <w:t>Level 1 - Report fully complete Level 2 - Report semi-complete Level 3 - Report not complete</w:t>
      </w:r>
    </w:p>
    <w:p w14:paraId="593B6628" w14:textId="03BE6528" w:rsidR="003D6E29" w:rsidRDefault="005348E3">
      <w:pPr>
        <w:spacing w:before="8"/>
        <w:rPr>
          <w:sz w:val="10"/>
        </w:rPr>
      </w:pPr>
      <w:r>
        <w:rPr>
          <w:noProof/>
          <w:sz w:val="10"/>
        </w:rPr>
        <w:pict w14:anchorId="1FF55D72">
          <v:rect id="_x0000_s1058" style="position:absolute;margin-left:4.5pt;margin-top:301.5pt;width:467.25pt;height:16.5pt;z-index:251679232" filled="f" strokecolor="red" strokeweight="1.5pt"/>
        </w:pict>
      </w:r>
      <w:r w:rsidR="002A6043">
        <w:rPr>
          <w:noProof/>
          <w:sz w:val="10"/>
        </w:rPr>
        <w:pict w14:anchorId="1FF55D72">
          <v:rect id="_x0000_s1046" style="position:absolute;margin-left:4.5pt;margin-top:285pt;width:70.5pt;height:16.5pt;z-index:251670016" filled="f" strokecolor="red" strokeweight="1.5pt"/>
        </w:pict>
      </w:r>
    </w:p>
    <w:tbl>
      <w:tblPr>
        <w:tblW w:w="0" w:type="auto"/>
        <w:tblInd w:w="128" w:type="dxa"/>
        <w:tbl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single" w:sz="8" w:space="0" w:color="C5C5C5"/>
          <w:insideV w:val="single" w:sz="8" w:space="0" w:color="C5C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3"/>
        <w:gridCol w:w="5763"/>
      </w:tblGrid>
      <w:tr w:rsidR="003D6E29" w14:paraId="40F1BC50" w14:textId="77777777">
        <w:trPr>
          <w:trHeight w:val="346"/>
        </w:trPr>
        <w:tc>
          <w:tcPr>
            <w:tcW w:w="11526" w:type="dxa"/>
            <w:gridSpan w:val="2"/>
            <w:tcBorders>
              <w:bottom w:val="single" w:sz="18" w:space="0" w:color="C5C5C5"/>
            </w:tcBorders>
            <w:shd w:val="clear" w:color="auto" w:fill="CCCCCC"/>
          </w:tcPr>
          <w:p w14:paraId="56CAE64B" w14:textId="77777777" w:rsidR="003D6E29" w:rsidRDefault="007435BB">
            <w:pPr>
              <w:pStyle w:val="TableParagraph"/>
              <w:spacing w:before="70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Top Safety Issues (at least three)</w:t>
            </w:r>
          </w:p>
        </w:tc>
      </w:tr>
      <w:tr w:rsidR="003D6E29" w14:paraId="5D1EA340" w14:textId="77777777">
        <w:trPr>
          <w:trHeight w:val="1213"/>
        </w:trPr>
        <w:tc>
          <w:tcPr>
            <w:tcW w:w="11526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14D22693" w14:textId="77777777" w:rsidR="003D6E29" w:rsidRDefault="007435BB">
            <w:pPr>
              <w:pStyle w:val="TableParagraph"/>
              <w:spacing w:line="256" w:lineRule="auto"/>
              <w:ind w:left="63" w:right="11078"/>
              <w:rPr>
                <w:sz w:val="15"/>
              </w:rPr>
            </w:pPr>
            <w:proofErr w:type="spellStart"/>
            <w:r>
              <w:rPr>
                <w:sz w:val="15"/>
              </w:rPr>
              <w:t>asdf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ghj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jkl</w:t>
            </w:r>
            <w:proofErr w:type="spellEnd"/>
            <w:r>
              <w:rPr>
                <w:sz w:val="15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15"/>
              </w:rPr>
              <w:t>lkjh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posdf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njoji</w:t>
            </w:r>
            <w:proofErr w:type="spellEnd"/>
          </w:p>
        </w:tc>
      </w:tr>
      <w:tr w:rsidR="003D6E29" w14:paraId="238CBC0D" w14:textId="77777777">
        <w:trPr>
          <w:trHeight w:val="473"/>
        </w:trPr>
        <w:tc>
          <w:tcPr>
            <w:tcW w:w="11526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7B69C3E2" w14:textId="77777777" w:rsidR="003D6E29" w:rsidRDefault="007435BB">
            <w:pPr>
              <w:pStyle w:val="TableParagraph"/>
              <w:spacing w:line="256" w:lineRule="auto"/>
              <w:ind w:left="63" w:right="8770"/>
              <w:rPr>
                <w:sz w:val="15"/>
              </w:rPr>
            </w:pPr>
            <w:r>
              <w:rPr>
                <w:sz w:val="15"/>
              </w:rPr>
              <w:t xml:space="preserve">Top Safety Follow-Up </w:t>
            </w:r>
            <w:proofErr w:type="gramStart"/>
            <w:r>
              <w:rPr>
                <w:sz w:val="15"/>
              </w:rPr>
              <w:t>Issues :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lskdfjasdkj</w:t>
            </w:r>
            <w:proofErr w:type="spellEnd"/>
          </w:p>
        </w:tc>
      </w:tr>
      <w:tr w:rsidR="003D6E29" w14:paraId="311F9726" w14:textId="77777777">
        <w:trPr>
          <w:trHeight w:val="473"/>
        </w:trPr>
        <w:tc>
          <w:tcPr>
            <w:tcW w:w="11526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6916F771" w14:textId="77777777" w:rsidR="003D6E29" w:rsidRDefault="007435BB">
            <w:pPr>
              <w:pStyle w:val="TableParagraph"/>
              <w:spacing w:line="256" w:lineRule="auto"/>
              <w:ind w:left="63" w:right="8770"/>
              <w:rPr>
                <w:sz w:val="15"/>
              </w:rPr>
            </w:pPr>
            <w:r>
              <w:rPr>
                <w:sz w:val="15"/>
              </w:rPr>
              <w:t xml:space="preserve">Top Safety </w:t>
            </w:r>
            <w:proofErr w:type="gramStart"/>
            <w:r>
              <w:rPr>
                <w:sz w:val="15"/>
              </w:rPr>
              <w:t>Recommendations :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l;askdfj;lasdkfj</w:t>
            </w:r>
            <w:proofErr w:type="spellEnd"/>
          </w:p>
        </w:tc>
      </w:tr>
      <w:tr w:rsidR="003D6E29" w14:paraId="3BBEBCCA" w14:textId="77777777">
        <w:trPr>
          <w:trHeight w:val="343"/>
        </w:trPr>
        <w:tc>
          <w:tcPr>
            <w:tcW w:w="11526" w:type="dxa"/>
            <w:gridSpan w:val="2"/>
            <w:tcBorders>
              <w:top w:val="single" w:sz="18" w:space="0" w:color="C5C5C5"/>
              <w:bottom w:val="single" w:sz="18" w:space="0" w:color="C5C5C5"/>
            </w:tcBorders>
            <w:shd w:val="clear" w:color="auto" w:fill="CCCCCC"/>
          </w:tcPr>
          <w:p w14:paraId="23F65244" w14:textId="77777777" w:rsidR="003D6E29" w:rsidRDefault="007435BB">
            <w:pPr>
              <w:pStyle w:val="TableParagraph"/>
              <w:spacing w:before="67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Specialty Services Safety Issues</w:t>
            </w:r>
          </w:p>
        </w:tc>
      </w:tr>
      <w:tr w:rsidR="003D6E29" w14:paraId="3405AA0A" w14:textId="77777777">
        <w:trPr>
          <w:trHeight w:val="1028"/>
        </w:trPr>
        <w:tc>
          <w:tcPr>
            <w:tcW w:w="11526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1F5D732B" w14:textId="77777777" w:rsidR="003D6E29" w:rsidRDefault="007435BB">
            <w:pPr>
              <w:pStyle w:val="TableParagraph"/>
              <w:spacing w:line="256" w:lineRule="auto"/>
              <w:ind w:left="63" w:right="9795"/>
              <w:rPr>
                <w:sz w:val="15"/>
              </w:rPr>
            </w:pPr>
            <w:proofErr w:type="spellStart"/>
            <w:r>
              <w:rPr>
                <w:sz w:val="15"/>
              </w:rPr>
              <w:t>ovjinawoerjfn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aervnjapsjfn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5"/>
              </w:rPr>
              <w:t>a;woeifh</w:t>
            </w:r>
            <w:proofErr w:type="gramEnd"/>
            <w:r>
              <w:rPr>
                <w:w w:val="95"/>
                <w:sz w:val="15"/>
              </w:rPr>
              <w:t>;sdmfn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alsvfnaosif</w:t>
            </w:r>
            <w:proofErr w:type="spellEnd"/>
          </w:p>
          <w:p w14:paraId="5F17EDAB" w14:textId="77777777" w:rsidR="003D6E29" w:rsidRDefault="007435BB">
            <w:pPr>
              <w:pStyle w:val="TableParagraph"/>
              <w:spacing w:before="1"/>
              <w:ind w:left="63"/>
              <w:rPr>
                <w:sz w:val="15"/>
              </w:rPr>
            </w:pPr>
            <w:proofErr w:type="gramStart"/>
            <w:r>
              <w:rPr>
                <w:sz w:val="15"/>
              </w:rPr>
              <w:t>;</w:t>
            </w:r>
            <w:proofErr w:type="spellStart"/>
            <w:r>
              <w:rPr>
                <w:sz w:val="15"/>
              </w:rPr>
              <w:t>awjkefnapwjf</w:t>
            </w:r>
            <w:proofErr w:type="spellEnd"/>
            <w:proofErr w:type="gramEnd"/>
          </w:p>
        </w:tc>
      </w:tr>
      <w:tr w:rsidR="003D6E29" w14:paraId="6BF5F458" w14:textId="77777777">
        <w:trPr>
          <w:trHeight w:val="473"/>
        </w:trPr>
        <w:tc>
          <w:tcPr>
            <w:tcW w:w="11526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58591135" w14:textId="14EFB89E" w:rsidR="003D6E29" w:rsidRDefault="005348E3">
            <w:pPr>
              <w:pStyle w:val="TableParagraph"/>
              <w:spacing w:line="256" w:lineRule="auto"/>
              <w:ind w:left="63" w:right="8770"/>
              <w:rPr>
                <w:sz w:val="15"/>
              </w:rPr>
            </w:pPr>
            <w:r>
              <w:rPr>
                <w:noProof/>
                <w:sz w:val="15"/>
              </w:rPr>
              <w:pict w14:anchorId="22D27BEA">
                <v:shape id="_x0000_s1047" type="#_x0000_t202" style="position:absolute;left:0;text-align:left;margin-left:95.6pt;margin-top:7.55pt;width:292.5pt;height:63pt;z-index:251671040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16830C9D" w14:textId="624E98F7" w:rsidR="00D76346" w:rsidRDefault="00D76346">
                        <w:r>
                          <w:t>The Other Comments box is still not populating, the title has just been added again to the comment box.</w:t>
                        </w:r>
                      </w:p>
                      <w:p w14:paraId="7C4F1D5C" w14:textId="77777777" w:rsidR="00D76346" w:rsidRDefault="00D76346"/>
                      <w:p w14:paraId="73A684E9" w14:textId="6DC60F87" w:rsidR="00D76346" w:rsidRDefault="00D76346">
                        <w:r>
                          <w:t>Also, please delete the colon from the title.</w:t>
                        </w:r>
                      </w:p>
                    </w:txbxContent>
                  </v:textbox>
                </v:shape>
              </w:pict>
            </w:r>
            <w:r w:rsidR="007435BB">
              <w:rPr>
                <w:sz w:val="15"/>
              </w:rPr>
              <w:t xml:space="preserve">Specialty Services Follow-Up Issues: </w:t>
            </w:r>
            <w:proofErr w:type="spellStart"/>
            <w:proofErr w:type="gramStart"/>
            <w:r w:rsidR="007435BB">
              <w:rPr>
                <w:sz w:val="15"/>
              </w:rPr>
              <w:t>cmaeroifha;jk</w:t>
            </w:r>
            <w:proofErr w:type="spellEnd"/>
            <w:proofErr w:type="gramEnd"/>
          </w:p>
        </w:tc>
      </w:tr>
      <w:tr w:rsidR="003D6E29" w14:paraId="3A45612F" w14:textId="77777777">
        <w:trPr>
          <w:trHeight w:val="473"/>
        </w:trPr>
        <w:tc>
          <w:tcPr>
            <w:tcW w:w="11526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55ABC8DB" w14:textId="1E8CA702" w:rsidR="003D6E29" w:rsidRDefault="007435BB">
            <w:pPr>
              <w:pStyle w:val="TableParagraph"/>
              <w:spacing w:line="256" w:lineRule="auto"/>
              <w:ind w:left="63" w:right="8770"/>
              <w:rPr>
                <w:sz w:val="15"/>
              </w:rPr>
            </w:pPr>
            <w:r>
              <w:rPr>
                <w:sz w:val="15"/>
              </w:rPr>
              <w:t xml:space="preserve">Specialty Services Recommendations: </w:t>
            </w:r>
            <w:proofErr w:type="spellStart"/>
            <w:proofErr w:type="gramStart"/>
            <w:r>
              <w:rPr>
                <w:sz w:val="15"/>
              </w:rPr>
              <w:t>a;seifas</w:t>
            </w:r>
            <w:proofErr w:type="gramEnd"/>
            <w:r>
              <w:rPr>
                <w:sz w:val="15"/>
              </w:rPr>
              <w:t>;dkfkl</w:t>
            </w:r>
            <w:proofErr w:type="spellEnd"/>
          </w:p>
        </w:tc>
      </w:tr>
      <w:tr w:rsidR="003D6E29" w14:paraId="3E8B71D8" w14:textId="77777777">
        <w:trPr>
          <w:trHeight w:val="343"/>
        </w:trPr>
        <w:tc>
          <w:tcPr>
            <w:tcW w:w="11526" w:type="dxa"/>
            <w:gridSpan w:val="2"/>
            <w:tcBorders>
              <w:top w:val="single" w:sz="18" w:space="0" w:color="C5C5C5"/>
              <w:bottom w:val="single" w:sz="18" w:space="0" w:color="C5C5C5"/>
            </w:tcBorders>
            <w:shd w:val="clear" w:color="auto" w:fill="CCCCCC"/>
          </w:tcPr>
          <w:p w14:paraId="12AE29EF" w14:textId="27B7120E" w:rsidR="003D6E29" w:rsidRDefault="002A6043">
            <w:pPr>
              <w:pStyle w:val="TableParagraph"/>
              <w:spacing w:before="67"/>
              <w:ind w:left="63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 w14:anchorId="353C6C25">
                <v:shape id="_x0000_s1048" type="#_x0000_t32" style="position:absolute;left:0;text-align:left;margin-left:88.85pt;margin-top:9.75pt;width:6.75pt;height:0;flip:x;z-index:251672064;mso-position-horizontal-relative:text;mso-position-vertical-relative:text" o:connectortype="straight" strokecolor="#c0504d [3205]" strokeweight="1pt">
                  <v:stroke endarrow="block"/>
                  <v:shadow type="perspective" color="#622423 [1605]" offset="1pt" offset2="-3pt"/>
                </v:shape>
              </w:pict>
            </w:r>
            <w:r w:rsidR="007435BB">
              <w:rPr>
                <w:b/>
                <w:sz w:val="20"/>
              </w:rPr>
              <w:t>Other Comments:</w:t>
            </w:r>
          </w:p>
        </w:tc>
      </w:tr>
      <w:tr w:rsidR="003D6E29" w14:paraId="0AD63ADF" w14:textId="77777777">
        <w:trPr>
          <w:trHeight w:val="288"/>
        </w:trPr>
        <w:tc>
          <w:tcPr>
            <w:tcW w:w="11526" w:type="dxa"/>
            <w:gridSpan w:val="2"/>
            <w:tcBorders>
              <w:top w:val="single" w:sz="18" w:space="0" w:color="C5C5C5"/>
              <w:bottom w:val="single" w:sz="18" w:space="0" w:color="C5C5C5"/>
            </w:tcBorders>
          </w:tcPr>
          <w:p w14:paraId="069B31E8" w14:textId="139CDC5C" w:rsidR="003D6E29" w:rsidRDefault="007435B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Other Comments:</w:t>
            </w:r>
          </w:p>
        </w:tc>
      </w:tr>
      <w:tr w:rsidR="003D6E29" w14:paraId="02A0C8A1" w14:textId="77777777">
        <w:trPr>
          <w:trHeight w:val="291"/>
        </w:trPr>
        <w:tc>
          <w:tcPr>
            <w:tcW w:w="5763" w:type="dxa"/>
            <w:tcBorders>
              <w:top w:val="single" w:sz="18" w:space="0" w:color="C5C5C5"/>
              <w:right w:val="single" w:sz="18" w:space="0" w:color="C5C5C5"/>
            </w:tcBorders>
          </w:tcPr>
          <w:p w14:paraId="579D2938" w14:textId="57F21913" w:rsidR="003D6E29" w:rsidRDefault="005348E3">
            <w:pPr>
              <w:pStyle w:val="TableParagraph"/>
              <w:ind w:left="63"/>
              <w:rPr>
                <w:sz w:val="15"/>
              </w:rPr>
            </w:pPr>
            <w:r>
              <w:rPr>
                <w:noProof/>
                <w:sz w:val="15"/>
              </w:rPr>
              <w:pict w14:anchorId="08F263BD">
                <v:shape id="_x0000_s1055" type="#_x0000_t32" style="position:absolute;left:0;text-align:left;margin-left:127.1pt;margin-top:-.8pt;width:0;height:31.5pt;flip:y;z-index:251678208;mso-position-horizontal-relative:text;mso-position-vertical-relative:text" o:connectortype="straight" strokecolor="#c0504d [3205]" strokeweight="1pt">
                  <v:stroke endarrow="block"/>
                  <v:shadow type="perspective" color="#622423 [1605]" offset="1pt" offset2="-3pt"/>
                </v:shape>
              </w:pict>
            </w:r>
            <w:r w:rsidR="007435BB">
              <w:rPr>
                <w:sz w:val="15"/>
              </w:rPr>
              <w:t xml:space="preserve">QIR is now </w:t>
            </w:r>
            <w:proofErr w:type="gramStart"/>
            <w:r w:rsidR="007435BB">
              <w:rPr>
                <w:sz w:val="15"/>
              </w:rPr>
              <w:t>complete :</w:t>
            </w:r>
            <w:proofErr w:type="gramEnd"/>
            <w:r w:rsidR="007435BB">
              <w:rPr>
                <w:sz w:val="15"/>
              </w:rPr>
              <w:t xml:space="preserve"> Yes</w:t>
            </w:r>
          </w:p>
        </w:tc>
        <w:tc>
          <w:tcPr>
            <w:tcW w:w="5763" w:type="dxa"/>
            <w:tcBorders>
              <w:top w:val="single" w:sz="18" w:space="0" w:color="C5C5C5"/>
              <w:left w:val="single" w:sz="18" w:space="0" w:color="C5C5C5"/>
            </w:tcBorders>
          </w:tcPr>
          <w:p w14:paraId="434329A0" w14:textId="77777777" w:rsidR="003D6E29" w:rsidRDefault="007435BB"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 xml:space="preserve">QIR Completion by Field Officer </w:t>
            </w:r>
            <w:proofErr w:type="gramStart"/>
            <w:r>
              <w:rPr>
                <w:sz w:val="15"/>
              </w:rPr>
              <w:t>Date :</w:t>
            </w:r>
            <w:proofErr w:type="gramEnd"/>
            <w:r>
              <w:rPr>
                <w:sz w:val="15"/>
              </w:rPr>
              <w:t xml:space="preserve"> 01/22/2019</w:t>
            </w:r>
          </w:p>
        </w:tc>
      </w:tr>
    </w:tbl>
    <w:p w14:paraId="6D3D725F" w14:textId="7DB8DBE5" w:rsidR="008D34DD" w:rsidRDefault="005C5676">
      <w:r>
        <w:rPr>
          <w:noProof/>
          <w:sz w:val="15"/>
        </w:rPr>
        <w:pict w14:anchorId="08F263BD">
          <v:shape id="_x0000_s1060" type="#_x0000_t32" style="position:absolute;margin-left:305.25pt;margin-top:.9pt;width:0;height:31.5pt;flip:y;z-index:251681280;mso-position-horizontal-relative:text;mso-position-vertical-relative:text" o:connectortype="straight" strokecolor="#c0504d [3205]" strokeweight="1pt">
            <v:stroke endarrow="block"/>
            <v:shadow type="perspective" color="#622423 [1605]" offset="1pt" offset2="-3pt"/>
          </v:shape>
        </w:pict>
      </w:r>
      <w:r w:rsidR="005348E3">
        <w:rPr>
          <w:noProof/>
        </w:rPr>
        <w:pict w14:anchorId="126F6722">
          <v:shape id="_x0000_s1059" type="#_x0000_t202" style="position:absolute;margin-left:305.25pt;margin-top:21.15pt;width:174pt;height:30pt;z-index:251680256;mso-position-horizontal-relative:text;mso-position-vertical-relative:text" fillcolor="white [3201]" strokecolor="#c0504d [3205]" strokeweight="2.5pt">
            <v:shadow color="#868686"/>
            <v:textbox>
              <w:txbxContent>
                <w:p w14:paraId="73D9ECF3" w14:textId="003E4A9F" w:rsidR="005348E3" w:rsidRDefault="005348E3" w:rsidP="005348E3">
                  <w:r>
                    <w:t xml:space="preserve">Please </w:t>
                  </w:r>
                  <w:r w:rsidRPr="005C5676">
                    <w:rPr>
                      <w:b/>
                    </w:rPr>
                    <w:t>bold</w:t>
                  </w:r>
                  <w:r>
                    <w:t xml:space="preserve"> the text in this line.</w:t>
                  </w:r>
                </w:p>
                <w:p w14:paraId="0A6414A7" w14:textId="77777777" w:rsidR="005348E3" w:rsidRDefault="005348E3" w:rsidP="005348E3"/>
                <w:p w14:paraId="3C78F8C0" w14:textId="77777777" w:rsidR="005348E3" w:rsidRDefault="005348E3" w:rsidP="005348E3"/>
              </w:txbxContent>
            </v:textbox>
          </v:shape>
        </w:pict>
      </w:r>
      <w:r w:rsidR="005348E3">
        <w:rPr>
          <w:noProof/>
        </w:rPr>
        <w:pict w14:anchorId="126F6722">
          <v:shape id="_x0000_s1054" type="#_x0000_t202" style="position:absolute;margin-left:4.5pt;margin-top:15.15pt;width:174pt;height:49.5pt;z-index:251677184;mso-position-horizontal-relative:text;mso-position-vertical-relative:text" fillcolor="white [3201]" strokecolor="#c0504d [3205]" strokeweight="2.5pt">
            <v:shadow color="#868686"/>
            <v:textbox>
              <w:txbxContent>
                <w:p w14:paraId="28D79734" w14:textId="554B97FC" w:rsidR="005348E3" w:rsidRDefault="005348E3">
                  <w:r>
                    <w:t>Please add a gap between the Other Comments box and the QIR is now complete line.</w:t>
                  </w:r>
                </w:p>
                <w:p w14:paraId="501272D7" w14:textId="6ECC8934" w:rsidR="005348E3" w:rsidRDefault="005348E3"/>
                <w:p w14:paraId="37B88DB2" w14:textId="77777777" w:rsidR="005348E3" w:rsidRDefault="005348E3"/>
              </w:txbxContent>
            </v:textbox>
          </v:shape>
        </w:pict>
      </w:r>
    </w:p>
    <w:sectPr w:rsidR="008D34DD">
      <w:pgSz w:w="12240" w:h="15840"/>
      <w:pgMar w:top="760" w:right="220" w:bottom="760" w:left="24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FF306" w14:textId="77777777" w:rsidR="008D34DD" w:rsidRDefault="007435BB">
      <w:r>
        <w:separator/>
      </w:r>
    </w:p>
  </w:endnote>
  <w:endnote w:type="continuationSeparator" w:id="0">
    <w:p w14:paraId="4A290188" w14:textId="77777777" w:rsidR="008D34DD" w:rsidRDefault="0074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0ECB" w14:textId="77777777" w:rsidR="003D6E29" w:rsidRDefault="002A6043">
    <w:pPr>
      <w:pStyle w:val="BodyText"/>
      <w:spacing w:line="14" w:lineRule="auto"/>
      <w:rPr>
        <w:b w:val="0"/>
        <w:sz w:val="20"/>
      </w:rPr>
    </w:pPr>
    <w:r>
      <w:pict w14:anchorId="4B022432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.4pt;margin-top:748.5pt;width:156.75pt;height:9.25pt;z-index:-26128;mso-position-horizontal-relative:page;mso-position-vertical-relative:page" filled="f" stroked="f">
          <v:textbox inset="0,0,0,0">
            <w:txbxContent>
              <w:p w14:paraId="6CAC68EB" w14:textId="77777777" w:rsidR="003D6E29" w:rsidRDefault="007435BB">
                <w:pPr>
                  <w:spacing w:before="15"/>
                  <w:ind w:left="20"/>
                  <w:rPr>
                    <w:b/>
                    <w:sz w:val="13"/>
                  </w:rPr>
                </w:pPr>
                <w:r>
                  <w:rPr>
                    <w:b/>
                    <w:color w:val="008080"/>
                    <w:sz w:val="13"/>
                  </w:rPr>
                  <w:t>Saskatchewan College of Pharmacy Professionals</w:t>
                </w:r>
              </w:p>
            </w:txbxContent>
          </v:textbox>
          <w10:wrap anchorx="page" anchory="page"/>
        </v:shape>
      </w:pict>
    </w:r>
    <w:r>
      <w:pict w14:anchorId="2C336782">
        <v:shape id="_x0000_s2052" type="#_x0000_t202" style="position:absolute;margin-left:479.85pt;margin-top:748.5pt;width:91pt;height:9.25pt;z-index:-26104;mso-position-horizontal-relative:page;mso-position-vertical-relative:page" filled="f" stroked="f">
          <v:textbox inset="0,0,0,0">
            <w:txbxContent>
              <w:p w14:paraId="5744442B" w14:textId="77777777" w:rsidR="003D6E29" w:rsidRDefault="007435BB">
                <w:pPr>
                  <w:spacing w:before="15"/>
                  <w:ind w:left="20"/>
                  <w:rPr>
                    <w:b/>
                    <w:sz w:val="13"/>
                  </w:rPr>
                </w:pPr>
                <w:r>
                  <w:rPr>
                    <w:i/>
                    <w:sz w:val="13"/>
                  </w:rPr>
                  <w:t xml:space="preserve">Page 1 </w:t>
                </w:r>
                <w:r>
                  <w:rPr>
                    <w:sz w:val="13"/>
                  </w:rPr>
                  <w:t xml:space="preserve">| Powered by </w:t>
                </w:r>
                <w:r>
                  <w:rPr>
                    <w:b/>
                    <w:color w:val="0299D8"/>
                    <w:sz w:val="13"/>
                  </w:rPr>
                  <w:t>in1touch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EF48" w14:textId="77777777" w:rsidR="003D6E29" w:rsidRDefault="002A6043">
    <w:pPr>
      <w:pStyle w:val="BodyText"/>
      <w:spacing w:line="14" w:lineRule="auto"/>
      <w:rPr>
        <w:b w:val="0"/>
        <w:sz w:val="20"/>
      </w:rPr>
    </w:pPr>
    <w:r>
      <w:pict w14:anchorId="4B16BBCB">
        <v:line id="_x0000_s2051" style="position:absolute;z-index:-26080;mso-position-horizontal-relative:page;mso-position-vertical-relative:page" from="38.2pt,737.35pt" to="573.8pt,737.35pt" strokecolor="#c5c5c5" strokeweight=".32633mm">
          <w10:wrap anchorx="page" anchory="page"/>
        </v:line>
      </w:pict>
    </w:r>
    <w:r>
      <w:pict w14:anchorId="422F453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4pt;margin-top:748.5pt;width:156.75pt;height:9.25pt;z-index:-26056;mso-position-horizontal-relative:page;mso-position-vertical-relative:page" filled="f" stroked="f">
          <v:textbox inset="0,0,0,0">
            <w:txbxContent>
              <w:p w14:paraId="74160ECA" w14:textId="77777777" w:rsidR="003D6E29" w:rsidRDefault="007435BB">
                <w:pPr>
                  <w:spacing w:before="15"/>
                  <w:ind w:left="20"/>
                  <w:rPr>
                    <w:b/>
                    <w:sz w:val="13"/>
                  </w:rPr>
                </w:pPr>
                <w:r>
                  <w:rPr>
                    <w:b/>
                    <w:color w:val="008080"/>
                    <w:sz w:val="13"/>
                  </w:rPr>
                  <w:t>Saskatchewan College of Pharmacy Professionals</w:t>
                </w:r>
              </w:p>
            </w:txbxContent>
          </v:textbox>
          <w10:wrap anchorx="page" anchory="page"/>
        </v:shape>
      </w:pict>
    </w:r>
    <w:r>
      <w:pict w14:anchorId="2A7F5375">
        <v:shape id="_x0000_s2049" type="#_x0000_t202" style="position:absolute;margin-left:479.85pt;margin-top:748.5pt;width:91pt;height:9.25pt;z-index:-26032;mso-position-horizontal-relative:page;mso-position-vertical-relative:page" filled="f" stroked="f">
          <v:textbox inset="0,0,0,0">
            <w:txbxContent>
              <w:p w14:paraId="41EF0736" w14:textId="77777777" w:rsidR="003D6E29" w:rsidRDefault="007435BB">
                <w:pPr>
                  <w:spacing w:before="15"/>
                  <w:ind w:left="20"/>
                  <w:rPr>
                    <w:b/>
                    <w:sz w:val="13"/>
                  </w:rPr>
                </w:pPr>
                <w:r>
                  <w:rPr>
                    <w:i/>
                    <w:sz w:val="13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i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 xml:space="preserve">| Powered by </w:t>
                </w:r>
                <w:r>
                  <w:rPr>
                    <w:b/>
                    <w:color w:val="0299D8"/>
                    <w:sz w:val="13"/>
                  </w:rPr>
                  <w:t>in1touch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BA90A" w14:textId="77777777" w:rsidR="008D34DD" w:rsidRDefault="007435BB">
      <w:r>
        <w:separator/>
      </w:r>
    </w:p>
  </w:footnote>
  <w:footnote w:type="continuationSeparator" w:id="0">
    <w:p w14:paraId="36566989" w14:textId="77777777" w:rsidR="008D34DD" w:rsidRDefault="0074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>
      <o:colormenu v:ext="edit" fillcolor="none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E29"/>
    <w:rsid w:val="002A6043"/>
    <w:rsid w:val="003D6E29"/>
    <w:rsid w:val="00511BD6"/>
    <w:rsid w:val="005348E3"/>
    <w:rsid w:val="005C5676"/>
    <w:rsid w:val="007435BB"/>
    <w:rsid w:val="008D34DD"/>
    <w:rsid w:val="00AA2DA7"/>
    <w:rsid w:val="00D76346"/>
    <w:rsid w:val="00E8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 strokecolor="red"/>
    </o:shapedefaults>
    <o:shapelayout v:ext="edit">
      <o:idmap v:ext="edit" data="1"/>
      <o:rules v:ext="edit">
        <o:r id="V:Rule3" type="connector" idref="#_x0000_s1044"/>
        <o:r id="V:Rule4" type="connector" idref="#_x0000_s1048"/>
        <o:r id="V:Rule6" type="connector" idref="#_x0000_s1055"/>
        <o:r id="V:Rule8" type="connector" idref="#_x0000_s1056"/>
        <o:r id="V:Rule9" type="connector" idref="#_x0000_s1060"/>
      </o:rules>
    </o:shapelayout>
  </w:shapeDefaults>
  <w:decimalSymbol w:val="."/>
  <w:listSeparator w:val=","/>
  <w14:docId w14:val="13D0E20E"/>
  <w15:docId w15:val="{140E69EE-8D3E-4354-8C0C-2854F1E7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7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uay8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askpharm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Meaghan Underwood</cp:lastModifiedBy>
  <cp:revision>3</cp:revision>
  <cp:lastPrinted>2019-01-25T17:37:00Z</cp:lastPrinted>
  <dcterms:created xsi:type="dcterms:W3CDTF">2019-01-24T20:12:00Z</dcterms:created>
  <dcterms:modified xsi:type="dcterms:W3CDTF">2019-01-25T17:48:00Z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PD4ML. HTML to PDF Converter for Java (3102)</vt:lpwstr>
  </property>
  <property fmtid="{D5CDD505-2E9C-101B-9397-08002B2CF9AE}" pid="4" name="LastSaved">
    <vt:filetime>2019-01-24T00:00:00Z</vt:filetime>
  </property>
</Properties>
</file>